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5F" w:rsidRDefault="004A3A5F" w:rsidP="003646D9">
      <w:pPr>
        <w:rPr>
          <w:rFonts w:eastAsia="仿宋_GB2312"/>
          <w:sz w:val="32"/>
        </w:rPr>
      </w:pPr>
      <w:r>
        <w:rPr>
          <w:rFonts w:eastAsia="仿宋_GB2312" w:hint="eastAsia"/>
          <w:sz w:val="32"/>
        </w:rPr>
        <w:t>附件</w:t>
      </w:r>
      <w:r>
        <w:rPr>
          <w:rFonts w:eastAsia="仿宋_GB2312"/>
          <w:sz w:val="32"/>
        </w:rPr>
        <w:t>4</w:t>
      </w:r>
    </w:p>
    <w:p w:rsidR="004A3A5F" w:rsidRDefault="004A3A5F" w:rsidP="003646D9">
      <w:pPr>
        <w:rPr>
          <w:rFonts w:eastAsia="仿宋_GB2312"/>
          <w:sz w:val="32"/>
        </w:rPr>
      </w:pPr>
    </w:p>
    <w:p w:rsidR="004A3A5F" w:rsidRDefault="004A3A5F" w:rsidP="003646D9">
      <w:pPr>
        <w:rPr>
          <w:rFonts w:eastAsia="仿宋_GB2312"/>
          <w:sz w:val="32"/>
        </w:rPr>
      </w:pPr>
    </w:p>
    <w:p w:rsidR="004A3A5F" w:rsidRDefault="004A3A5F" w:rsidP="003646D9">
      <w:pPr>
        <w:rPr>
          <w:rFonts w:eastAsia="黑体"/>
          <w:sz w:val="36"/>
        </w:rPr>
      </w:pPr>
    </w:p>
    <w:p w:rsidR="004A3A5F" w:rsidRDefault="004A3A5F" w:rsidP="003646D9">
      <w:pPr>
        <w:jc w:val="center"/>
        <w:rPr>
          <w:rFonts w:eastAsia="黑体"/>
          <w:sz w:val="36"/>
        </w:rPr>
      </w:pPr>
      <w:r>
        <w:rPr>
          <w:rFonts w:eastAsia="黑体" w:hint="eastAsia"/>
          <w:sz w:val="36"/>
        </w:rPr>
        <w:t>危险化学品使用企业</w:t>
      </w:r>
    </w:p>
    <w:p w:rsidR="004A3A5F" w:rsidRDefault="004A3A5F" w:rsidP="003646D9">
      <w:pPr>
        <w:rPr>
          <w:rFonts w:eastAsia="仿宋_GB2312"/>
          <w:sz w:val="32"/>
        </w:rPr>
      </w:pPr>
    </w:p>
    <w:p w:rsidR="004A3A5F" w:rsidRDefault="004A3A5F" w:rsidP="003646D9">
      <w:pPr>
        <w:jc w:val="center"/>
        <w:rPr>
          <w:rFonts w:eastAsia="黑体"/>
          <w:sz w:val="52"/>
        </w:rPr>
      </w:pPr>
      <w:r>
        <w:rPr>
          <w:rFonts w:eastAsia="黑体" w:hint="eastAsia"/>
          <w:sz w:val="52"/>
        </w:rPr>
        <w:t>安</w:t>
      </w:r>
      <w:r>
        <w:rPr>
          <w:rFonts w:eastAsia="黑体"/>
          <w:sz w:val="52"/>
        </w:rPr>
        <w:t xml:space="preserve"> </w:t>
      </w:r>
      <w:r>
        <w:rPr>
          <w:rFonts w:eastAsia="黑体" w:hint="eastAsia"/>
          <w:sz w:val="52"/>
        </w:rPr>
        <w:t>全</w:t>
      </w:r>
      <w:r>
        <w:rPr>
          <w:rFonts w:eastAsia="黑体"/>
          <w:sz w:val="52"/>
        </w:rPr>
        <w:t xml:space="preserve"> </w:t>
      </w:r>
      <w:r>
        <w:rPr>
          <w:rFonts w:eastAsia="黑体" w:hint="eastAsia"/>
          <w:sz w:val="52"/>
        </w:rPr>
        <w:t>使</w:t>
      </w:r>
      <w:r>
        <w:rPr>
          <w:rFonts w:eastAsia="黑体"/>
          <w:sz w:val="52"/>
        </w:rPr>
        <w:t xml:space="preserve"> </w:t>
      </w:r>
      <w:r>
        <w:rPr>
          <w:rFonts w:eastAsia="黑体" w:hint="eastAsia"/>
          <w:sz w:val="52"/>
        </w:rPr>
        <w:t>用</w:t>
      </w:r>
      <w:r>
        <w:rPr>
          <w:rFonts w:eastAsia="黑体"/>
          <w:sz w:val="52"/>
        </w:rPr>
        <w:t xml:space="preserve"> </w:t>
      </w:r>
      <w:r>
        <w:rPr>
          <w:rFonts w:eastAsia="黑体" w:hint="eastAsia"/>
          <w:sz w:val="52"/>
        </w:rPr>
        <w:t>许</w:t>
      </w:r>
      <w:r>
        <w:rPr>
          <w:rFonts w:eastAsia="黑体"/>
          <w:sz w:val="52"/>
        </w:rPr>
        <w:t xml:space="preserve"> </w:t>
      </w:r>
      <w:r>
        <w:rPr>
          <w:rFonts w:eastAsia="黑体" w:hint="eastAsia"/>
          <w:sz w:val="52"/>
        </w:rPr>
        <w:t>可</w:t>
      </w:r>
      <w:r>
        <w:rPr>
          <w:rFonts w:eastAsia="黑体"/>
          <w:sz w:val="52"/>
        </w:rPr>
        <w:t xml:space="preserve"> </w:t>
      </w:r>
      <w:r>
        <w:rPr>
          <w:rFonts w:eastAsia="黑体" w:hint="eastAsia"/>
          <w:sz w:val="52"/>
        </w:rPr>
        <w:t>证</w:t>
      </w:r>
    </w:p>
    <w:p w:rsidR="004A3A5F" w:rsidRDefault="004A3A5F" w:rsidP="003646D9">
      <w:pPr>
        <w:rPr>
          <w:rFonts w:eastAsia="仿宋_GB2312"/>
          <w:sz w:val="32"/>
        </w:rPr>
      </w:pPr>
    </w:p>
    <w:p w:rsidR="004A3A5F" w:rsidRDefault="004A3A5F" w:rsidP="003646D9">
      <w:pPr>
        <w:jc w:val="center"/>
        <w:rPr>
          <w:rFonts w:eastAsia="黑体"/>
          <w:sz w:val="52"/>
        </w:rPr>
      </w:pPr>
      <w:r>
        <w:rPr>
          <w:rFonts w:eastAsia="黑体" w:hint="eastAsia"/>
          <w:sz w:val="52"/>
        </w:rPr>
        <w:t>审　查　书</w:t>
      </w:r>
    </w:p>
    <w:p w:rsidR="004A3A5F" w:rsidRDefault="004A3A5F" w:rsidP="003646D9">
      <w:pPr>
        <w:rPr>
          <w:rFonts w:eastAsia="仿宋_GB2312"/>
          <w:sz w:val="32"/>
        </w:rPr>
      </w:pPr>
    </w:p>
    <w:p w:rsidR="004A3A5F" w:rsidRDefault="004A3A5F" w:rsidP="003646D9">
      <w:pPr>
        <w:rPr>
          <w:rFonts w:eastAsia="仿宋_GB2312"/>
          <w:sz w:val="32"/>
        </w:rPr>
      </w:pPr>
    </w:p>
    <w:p w:rsidR="004A3A5F" w:rsidRDefault="004A3A5F" w:rsidP="001854EB">
      <w:pPr>
        <w:ind w:firstLineChars="500" w:firstLine="31680"/>
        <w:rPr>
          <w:rFonts w:eastAsia="仿宋_GB2312"/>
          <w:sz w:val="32"/>
          <w:u w:val="single"/>
        </w:rPr>
      </w:pPr>
      <w:r>
        <w:rPr>
          <w:rFonts w:eastAsia="仿宋_GB2312" w:hint="eastAsia"/>
          <w:sz w:val="32"/>
        </w:rPr>
        <w:t>申请单位</w:t>
      </w:r>
      <w:r>
        <w:rPr>
          <w:rFonts w:eastAsia="仿宋_GB2312" w:hint="eastAsia"/>
          <w:sz w:val="32"/>
          <w:u w:val="single"/>
        </w:rPr>
        <w:t xml:space="preserve">　　　　　　　　　　　　　　</w:t>
      </w:r>
    </w:p>
    <w:p w:rsidR="004A3A5F" w:rsidRDefault="004A3A5F" w:rsidP="001854EB">
      <w:pPr>
        <w:ind w:firstLineChars="500" w:firstLine="31680"/>
        <w:rPr>
          <w:rFonts w:eastAsia="仿宋_GB2312"/>
          <w:sz w:val="32"/>
          <w:u w:val="single"/>
        </w:rPr>
      </w:pPr>
      <w:r>
        <w:rPr>
          <w:rFonts w:eastAsia="仿宋_GB2312" w:hint="eastAsia"/>
          <w:sz w:val="32"/>
        </w:rPr>
        <w:t>受理编号</w:t>
      </w:r>
      <w:r>
        <w:rPr>
          <w:rFonts w:eastAsia="仿宋_GB2312" w:hint="eastAsia"/>
          <w:sz w:val="32"/>
          <w:u w:val="single"/>
        </w:rPr>
        <w:t xml:space="preserve">　　　　　　　　　　　　　　</w:t>
      </w:r>
    </w:p>
    <w:p w:rsidR="004A3A5F" w:rsidRDefault="004A3A5F" w:rsidP="001854EB">
      <w:pPr>
        <w:ind w:firstLineChars="500" w:firstLine="31680"/>
        <w:rPr>
          <w:rFonts w:eastAsia="仿宋_GB2312"/>
          <w:sz w:val="32"/>
        </w:rPr>
      </w:pPr>
      <w:r>
        <w:rPr>
          <w:rFonts w:eastAsia="仿宋_GB2312" w:hint="eastAsia"/>
          <w:sz w:val="32"/>
        </w:rPr>
        <w:t>受理日期</w:t>
      </w:r>
      <w:r>
        <w:rPr>
          <w:rFonts w:eastAsia="仿宋_GB2312" w:hint="eastAsia"/>
          <w:sz w:val="32"/>
          <w:u w:val="single"/>
        </w:rPr>
        <w:t xml:space="preserve">　　　　　　　　　　　　　　</w:t>
      </w:r>
    </w:p>
    <w:p w:rsidR="004A3A5F" w:rsidRDefault="004A3A5F" w:rsidP="001854EB">
      <w:pPr>
        <w:ind w:firstLineChars="500" w:firstLine="31680"/>
        <w:rPr>
          <w:rFonts w:eastAsia="仿宋_GB2312"/>
          <w:sz w:val="32"/>
          <w:u w:val="single"/>
        </w:rPr>
      </w:pPr>
      <w:r>
        <w:rPr>
          <w:rFonts w:eastAsia="仿宋_GB2312" w:hint="eastAsia"/>
          <w:sz w:val="32"/>
        </w:rPr>
        <w:t>受</w:t>
      </w:r>
      <w:r>
        <w:rPr>
          <w:rFonts w:eastAsia="仿宋_GB2312"/>
          <w:sz w:val="32"/>
        </w:rPr>
        <w:t xml:space="preserve"> </w:t>
      </w:r>
      <w:r>
        <w:rPr>
          <w:rFonts w:eastAsia="仿宋_GB2312" w:hint="eastAsia"/>
          <w:sz w:val="32"/>
        </w:rPr>
        <w:t>理</w:t>
      </w:r>
      <w:r>
        <w:rPr>
          <w:rFonts w:eastAsia="仿宋_GB2312"/>
          <w:sz w:val="32"/>
        </w:rPr>
        <w:t xml:space="preserve"> </w:t>
      </w:r>
      <w:r>
        <w:rPr>
          <w:rFonts w:eastAsia="仿宋_GB2312" w:hint="eastAsia"/>
          <w:sz w:val="32"/>
        </w:rPr>
        <w:t>人</w:t>
      </w:r>
      <w:r>
        <w:rPr>
          <w:rFonts w:eastAsia="仿宋_GB2312" w:hint="eastAsia"/>
          <w:sz w:val="32"/>
          <w:u w:val="single"/>
        </w:rPr>
        <w:t xml:space="preserve">　　　　　　　　　　　　　　</w:t>
      </w:r>
    </w:p>
    <w:p w:rsidR="004A3A5F" w:rsidRDefault="004A3A5F" w:rsidP="001854EB">
      <w:pPr>
        <w:ind w:firstLineChars="500" w:firstLine="31680"/>
        <w:rPr>
          <w:rFonts w:eastAsia="仿宋_GB2312"/>
          <w:sz w:val="32"/>
        </w:rPr>
      </w:pPr>
      <w:r>
        <w:rPr>
          <w:rFonts w:eastAsia="仿宋_GB2312" w:hint="eastAsia"/>
          <w:sz w:val="32"/>
        </w:rPr>
        <w:t>审查类别</w:t>
      </w:r>
      <w:r w:rsidRPr="0045292F">
        <w:rPr>
          <w:rFonts w:eastAsia="仿宋_GB2312" w:hint="eastAsia"/>
          <w:sz w:val="32"/>
          <w:u w:val="single"/>
        </w:rPr>
        <w:t>首次申请</w:t>
      </w:r>
      <w:r>
        <w:rPr>
          <w:rFonts w:eastAsia="仿宋_GB2312" w:hint="eastAsia"/>
          <w:sz w:val="32"/>
          <w:u w:val="single"/>
        </w:rPr>
        <w:t>□</w:t>
      </w:r>
      <w:r w:rsidRPr="0045292F">
        <w:rPr>
          <w:rFonts w:eastAsia="仿宋_GB2312" w:hint="eastAsia"/>
          <w:sz w:val="32"/>
          <w:u w:val="single"/>
        </w:rPr>
        <w:t>变更申请</w:t>
      </w:r>
      <w:r>
        <w:rPr>
          <w:rFonts w:eastAsia="仿宋_GB2312" w:hint="eastAsia"/>
          <w:sz w:val="32"/>
          <w:u w:val="single"/>
        </w:rPr>
        <w:t>□</w:t>
      </w:r>
      <w:r w:rsidRPr="0045292F">
        <w:rPr>
          <w:rFonts w:eastAsia="仿宋_GB2312" w:hint="eastAsia"/>
          <w:sz w:val="32"/>
          <w:u w:val="single"/>
        </w:rPr>
        <w:t>到期换证</w:t>
      </w:r>
      <w:r>
        <w:rPr>
          <w:rFonts w:eastAsia="仿宋_GB2312" w:hint="eastAsia"/>
          <w:sz w:val="32"/>
          <w:u w:val="single"/>
        </w:rPr>
        <w:t>□</w:t>
      </w:r>
    </w:p>
    <w:p w:rsidR="004A3A5F" w:rsidRDefault="004A3A5F" w:rsidP="001854EB">
      <w:pPr>
        <w:ind w:firstLineChars="500" w:firstLine="31680"/>
        <w:rPr>
          <w:rFonts w:eastAsia="仿宋_GB2312"/>
          <w:sz w:val="32"/>
        </w:rPr>
      </w:pPr>
      <w:r>
        <w:rPr>
          <w:rFonts w:eastAsia="仿宋_GB2312" w:hint="eastAsia"/>
          <w:sz w:val="32"/>
        </w:rPr>
        <w:t>发证机关</w:t>
      </w:r>
      <w:r>
        <w:rPr>
          <w:rFonts w:eastAsia="仿宋_GB2312" w:hint="eastAsia"/>
          <w:sz w:val="32"/>
          <w:u w:val="single"/>
        </w:rPr>
        <w:t xml:space="preserve">　　　　　　　　　　　　　　</w:t>
      </w:r>
    </w:p>
    <w:p w:rsidR="004A3A5F" w:rsidRDefault="004A3A5F" w:rsidP="003646D9">
      <w:pPr>
        <w:jc w:val="center"/>
        <w:rPr>
          <w:rFonts w:eastAsia="黑体"/>
          <w:sz w:val="32"/>
        </w:rPr>
      </w:pPr>
    </w:p>
    <w:p w:rsidR="004A3A5F" w:rsidRDefault="004A3A5F" w:rsidP="003646D9">
      <w:pPr>
        <w:jc w:val="center"/>
        <w:rPr>
          <w:rFonts w:eastAsia="黑体"/>
          <w:sz w:val="32"/>
        </w:rPr>
      </w:pPr>
    </w:p>
    <w:p w:rsidR="004A3A5F" w:rsidRDefault="004A3A5F" w:rsidP="003646D9">
      <w:pPr>
        <w:jc w:val="center"/>
        <w:rPr>
          <w:rFonts w:eastAsia="黑体"/>
          <w:sz w:val="32"/>
        </w:rPr>
      </w:pPr>
      <w:r>
        <w:rPr>
          <w:rFonts w:eastAsia="黑体" w:hint="eastAsia"/>
          <w:sz w:val="32"/>
        </w:rPr>
        <w:t>浙江省</w:t>
      </w:r>
      <w:r w:rsidRPr="001854EB">
        <w:rPr>
          <w:rFonts w:eastAsia="黑体" w:hint="eastAsia"/>
          <w:sz w:val="32"/>
        </w:rPr>
        <w:t>应急管理厅</w:t>
      </w:r>
      <w:r>
        <w:rPr>
          <w:rFonts w:eastAsia="黑体" w:hint="eastAsia"/>
          <w:sz w:val="32"/>
        </w:rPr>
        <w:t>制样</w:t>
      </w:r>
    </w:p>
    <w:p w:rsidR="004A3A5F" w:rsidRDefault="004A3A5F" w:rsidP="003646D9">
      <w:pPr>
        <w:jc w:val="center"/>
        <w:rPr>
          <w:rFonts w:eastAsia="黑体"/>
          <w:sz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341"/>
        <w:gridCol w:w="1986"/>
        <w:gridCol w:w="1953"/>
        <w:gridCol w:w="532"/>
        <w:gridCol w:w="810"/>
        <w:gridCol w:w="263"/>
        <w:gridCol w:w="1304"/>
      </w:tblGrid>
      <w:tr w:rsidR="004A3A5F" w:rsidTr="009F30CF">
        <w:tc>
          <w:tcPr>
            <w:tcW w:w="559" w:type="dxa"/>
            <w:tcBorders>
              <w:tl2br w:val="single" w:sz="4" w:space="0" w:color="auto"/>
            </w:tcBorders>
            <w:vAlign w:val="center"/>
          </w:tcPr>
          <w:p w:rsidR="004A3A5F" w:rsidRDefault="004A3A5F" w:rsidP="009F30CF">
            <w:pPr>
              <w:pStyle w:val="BodyText"/>
              <w:spacing w:line="200" w:lineRule="exact"/>
              <w:jc w:val="right"/>
            </w:pPr>
            <w:r>
              <w:rPr>
                <w:rFonts w:hint="eastAsia"/>
              </w:rPr>
              <w:t>项</w:t>
            </w:r>
            <w:r>
              <w:t xml:space="preserve"> </w:t>
            </w:r>
            <w:r>
              <w:rPr>
                <w:rFonts w:hint="eastAsia"/>
              </w:rPr>
              <w:t>目</w:t>
            </w:r>
          </w:p>
          <w:p w:rsidR="004A3A5F" w:rsidRDefault="004A3A5F" w:rsidP="009F30CF">
            <w:pPr>
              <w:spacing w:line="200" w:lineRule="exact"/>
              <w:rPr>
                <w:rFonts w:eastAsia="仿宋_GB2312"/>
                <w:sz w:val="28"/>
              </w:rPr>
            </w:pPr>
            <w:r>
              <w:rPr>
                <w:rFonts w:eastAsia="仿宋_GB2312" w:hint="eastAsia"/>
              </w:rPr>
              <w:t>序号</w:t>
            </w:r>
          </w:p>
        </w:tc>
        <w:tc>
          <w:tcPr>
            <w:tcW w:w="3327" w:type="dxa"/>
            <w:gridSpan w:val="2"/>
            <w:vAlign w:val="center"/>
          </w:tcPr>
          <w:p w:rsidR="004A3A5F" w:rsidRDefault="004A3A5F" w:rsidP="009F30CF">
            <w:pPr>
              <w:jc w:val="center"/>
            </w:pPr>
            <w:r>
              <w:rPr>
                <w:rFonts w:eastAsia="仿宋_GB2312" w:hint="eastAsia"/>
                <w:sz w:val="28"/>
              </w:rPr>
              <w:t>审查内容</w:t>
            </w:r>
          </w:p>
        </w:tc>
        <w:tc>
          <w:tcPr>
            <w:tcW w:w="2485" w:type="dxa"/>
            <w:gridSpan w:val="2"/>
            <w:vAlign w:val="center"/>
          </w:tcPr>
          <w:p w:rsidR="004A3A5F" w:rsidRDefault="004A3A5F" w:rsidP="009F30CF">
            <w:pPr>
              <w:jc w:val="center"/>
              <w:rPr>
                <w:rFonts w:eastAsia="仿宋_GB2312"/>
                <w:sz w:val="28"/>
              </w:rPr>
            </w:pPr>
            <w:r>
              <w:rPr>
                <w:rFonts w:eastAsia="仿宋_GB2312" w:hint="eastAsia"/>
                <w:sz w:val="28"/>
              </w:rPr>
              <w:t>审查意见</w:t>
            </w:r>
          </w:p>
        </w:tc>
        <w:tc>
          <w:tcPr>
            <w:tcW w:w="1073" w:type="dxa"/>
            <w:gridSpan w:val="2"/>
            <w:vAlign w:val="center"/>
          </w:tcPr>
          <w:p w:rsidR="004A3A5F" w:rsidRDefault="004A3A5F" w:rsidP="009F30CF">
            <w:pPr>
              <w:spacing w:line="400" w:lineRule="exact"/>
              <w:jc w:val="center"/>
              <w:rPr>
                <w:rFonts w:eastAsia="仿宋_GB2312"/>
                <w:sz w:val="28"/>
              </w:rPr>
            </w:pPr>
            <w:r>
              <w:rPr>
                <w:rFonts w:eastAsia="仿宋_GB2312" w:hint="eastAsia"/>
                <w:sz w:val="28"/>
              </w:rPr>
              <w:t>审查人</w:t>
            </w:r>
          </w:p>
          <w:p w:rsidR="004A3A5F" w:rsidRDefault="004A3A5F" w:rsidP="009F30CF">
            <w:pPr>
              <w:spacing w:line="400" w:lineRule="exact"/>
              <w:jc w:val="center"/>
              <w:rPr>
                <w:rFonts w:eastAsia="仿宋_GB2312"/>
                <w:sz w:val="28"/>
              </w:rPr>
            </w:pPr>
            <w:r>
              <w:rPr>
                <w:rFonts w:eastAsia="仿宋_GB2312" w:hint="eastAsia"/>
                <w:sz w:val="28"/>
              </w:rPr>
              <w:t>签　字</w:t>
            </w:r>
          </w:p>
        </w:tc>
        <w:tc>
          <w:tcPr>
            <w:tcW w:w="1304" w:type="dxa"/>
            <w:vAlign w:val="center"/>
          </w:tcPr>
          <w:p w:rsidR="004A3A5F" w:rsidRDefault="004A3A5F" w:rsidP="009F30CF">
            <w:pPr>
              <w:jc w:val="center"/>
              <w:rPr>
                <w:rFonts w:eastAsia="仿宋_GB2312"/>
                <w:sz w:val="28"/>
              </w:rPr>
            </w:pPr>
            <w:r>
              <w:rPr>
                <w:rFonts w:eastAsia="仿宋_GB2312" w:hint="eastAsia"/>
                <w:sz w:val="28"/>
              </w:rPr>
              <w:t>备注</w:t>
            </w:r>
          </w:p>
        </w:tc>
      </w:tr>
      <w:tr w:rsidR="004A3A5F" w:rsidTr="009F30CF">
        <w:tc>
          <w:tcPr>
            <w:tcW w:w="8748" w:type="dxa"/>
            <w:gridSpan w:val="8"/>
            <w:vAlign w:val="center"/>
          </w:tcPr>
          <w:p w:rsidR="004A3A5F" w:rsidRPr="00AA2552" w:rsidRDefault="004A3A5F" w:rsidP="009F30CF">
            <w:pPr>
              <w:jc w:val="center"/>
              <w:rPr>
                <w:rFonts w:ascii="楷体_GB2312" w:eastAsia="楷体_GB2312"/>
                <w:b/>
                <w:sz w:val="28"/>
              </w:rPr>
            </w:pPr>
            <w:r w:rsidRPr="00AA2552">
              <w:rPr>
                <w:rFonts w:ascii="楷体_GB2312" w:eastAsia="楷体_GB2312" w:hint="eastAsia"/>
                <w:b/>
                <w:sz w:val="28"/>
              </w:rPr>
              <w:t>一、企业总体选址布局合理性</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w:t>
            </w:r>
          </w:p>
        </w:tc>
        <w:tc>
          <w:tcPr>
            <w:tcW w:w="3327" w:type="dxa"/>
            <w:gridSpan w:val="2"/>
          </w:tcPr>
          <w:p w:rsidR="004A3A5F" w:rsidRPr="008C471E" w:rsidRDefault="004A3A5F" w:rsidP="009F30CF">
            <w:pPr>
              <w:spacing w:line="300" w:lineRule="exact"/>
              <w:rPr>
                <w:rFonts w:eastAsia="仿宋_GB2312"/>
              </w:rPr>
            </w:pPr>
            <w:r>
              <w:rPr>
                <w:rFonts w:eastAsia="仿宋_GB2312" w:hint="eastAsia"/>
              </w:rPr>
              <w:t>企业选址布局是否</w:t>
            </w:r>
            <w:r w:rsidRPr="00767C1A">
              <w:rPr>
                <w:rFonts w:eastAsia="仿宋_GB2312" w:hint="eastAsia"/>
              </w:rPr>
              <w:t>符合县</w:t>
            </w:r>
            <w:r>
              <w:rPr>
                <w:rFonts w:eastAsia="仿宋_GB2312" w:hint="eastAsia"/>
              </w:rPr>
              <w:t>级（含）以上人民政府的</w:t>
            </w:r>
            <w:r w:rsidRPr="00767C1A">
              <w:rPr>
                <w:rFonts w:eastAsia="仿宋_GB2312" w:hint="eastAsia"/>
              </w:rPr>
              <w:t>规划</w:t>
            </w:r>
            <w:r>
              <w:rPr>
                <w:rFonts w:eastAsia="仿宋_GB2312" w:hint="eastAsia"/>
              </w:rPr>
              <w:t>和布局</w:t>
            </w:r>
            <w:r w:rsidRPr="00767C1A">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Pr="00203AC1" w:rsidRDefault="004A3A5F" w:rsidP="009F30CF">
            <w:pPr>
              <w:spacing w:line="300" w:lineRule="exact"/>
              <w:rPr>
                <w:rFonts w:eastAsia="仿宋_GB2312"/>
                <w:sz w:val="28"/>
              </w:rPr>
            </w:pPr>
            <w:r w:rsidRPr="00343C2A">
              <w:rPr>
                <w:rFonts w:eastAsia="仿宋_GB2312" w:hint="eastAsia"/>
              </w:rPr>
              <w:t>新建企业应当符合</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w:t>
            </w:r>
          </w:p>
        </w:tc>
        <w:tc>
          <w:tcPr>
            <w:tcW w:w="3327" w:type="dxa"/>
            <w:gridSpan w:val="2"/>
          </w:tcPr>
          <w:p w:rsidR="004A3A5F" w:rsidRPr="00203AC1" w:rsidRDefault="004A3A5F" w:rsidP="009F30CF">
            <w:pPr>
              <w:spacing w:line="280" w:lineRule="exact"/>
              <w:rPr>
                <w:rFonts w:eastAsia="仿宋_GB2312"/>
              </w:rPr>
            </w:pPr>
            <w:r w:rsidRPr="00203AC1">
              <w:rPr>
                <w:rFonts w:eastAsia="仿宋_GB2312" w:hint="eastAsia"/>
              </w:rPr>
              <w:t>储存危险化学品数量构成重大危险源的储存设施，与下列场所、设施、区域的距离应当符合国家有关规定：</w:t>
            </w:r>
          </w:p>
          <w:p w:rsidR="004A3A5F" w:rsidRPr="00203AC1" w:rsidRDefault="004A3A5F" w:rsidP="009F30CF">
            <w:pPr>
              <w:spacing w:line="280" w:lineRule="exact"/>
              <w:rPr>
                <w:rFonts w:eastAsia="仿宋_GB2312"/>
              </w:rPr>
            </w:pPr>
            <w:r w:rsidRPr="00203AC1">
              <w:rPr>
                <w:rFonts w:eastAsia="仿宋_GB2312" w:hint="eastAsia"/>
              </w:rPr>
              <w:t xml:space="preserve">　　（一）居住区以及商业中心、公园等人员密集场所；</w:t>
            </w:r>
          </w:p>
          <w:p w:rsidR="004A3A5F" w:rsidRPr="00203AC1" w:rsidRDefault="004A3A5F" w:rsidP="009F30CF">
            <w:pPr>
              <w:spacing w:line="280" w:lineRule="exact"/>
              <w:rPr>
                <w:rFonts w:eastAsia="仿宋_GB2312"/>
              </w:rPr>
            </w:pPr>
            <w:r w:rsidRPr="00203AC1">
              <w:rPr>
                <w:rFonts w:eastAsia="仿宋_GB2312" w:hint="eastAsia"/>
              </w:rPr>
              <w:t xml:space="preserve">　　（二）学校、医院、影剧院、体育场（馆）等公共设施；</w:t>
            </w:r>
          </w:p>
          <w:p w:rsidR="004A3A5F" w:rsidRPr="00203AC1" w:rsidRDefault="004A3A5F" w:rsidP="009F30CF">
            <w:pPr>
              <w:spacing w:line="280" w:lineRule="exact"/>
              <w:rPr>
                <w:rFonts w:eastAsia="仿宋_GB2312"/>
              </w:rPr>
            </w:pPr>
            <w:r w:rsidRPr="00203AC1">
              <w:rPr>
                <w:rFonts w:eastAsia="仿宋_GB2312" w:hint="eastAsia"/>
              </w:rPr>
              <w:t xml:space="preserve">　　（三）饮用水源、水厂以及水源保护区；</w:t>
            </w:r>
          </w:p>
          <w:p w:rsidR="004A3A5F" w:rsidRPr="00203AC1" w:rsidRDefault="004A3A5F" w:rsidP="009F30CF">
            <w:pPr>
              <w:spacing w:line="280" w:lineRule="exact"/>
              <w:rPr>
                <w:rFonts w:eastAsia="仿宋_GB2312"/>
              </w:rPr>
            </w:pPr>
            <w:r w:rsidRPr="00203AC1">
              <w:rPr>
                <w:rFonts w:eastAsia="仿宋_GB2312" w:hint="eastAsia"/>
              </w:rPr>
              <w:t xml:space="preserve">　　（四）车站、码头（依法经许可从事危险化学品装卸作业的除外）、机场以及通信干线、通信枢纽、铁路线路、道路交通干线、水路交通干线、地铁风亭以及地铁站出入口；</w:t>
            </w:r>
          </w:p>
          <w:p w:rsidR="004A3A5F" w:rsidRPr="00203AC1" w:rsidRDefault="004A3A5F" w:rsidP="009F30CF">
            <w:pPr>
              <w:spacing w:line="280" w:lineRule="exact"/>
              <w:rPr>
                <w:rFonts w:eastAsia="仿宋_GB2312"/>
              </w:rPr>
            </w:pPr>
            <w:r w:rsidRPr="00203AC1">
              <w:rPr>
                <w:rFonts w:eastAsia="仿宋_GB2312" w:hint="eastAsia"/>
              </w:rPr>
              <w:t xml:space="preserve">　　（五）基本农田保护区、基本草原、畜禽遗传资源保护区、畜禽规模化养殖场（养殖小区）、渔业水域以及种子、种畜禽、水产苗种生产基地；</w:t>
            </w:r>
          </w:p>
          <w:p w:rsidR="004A3A5F" w:rsidRPr="00203AC1" w:rsidRDefault="004A3A5F" w:rsidP="009F30CF">
            <w:pPr>
              <w:spacing w:line="280" w:lineRule="exact"/>
              <w:rPr>
                <w:rFonts w:eastAsia="仿宋_GB2312"/>
              </w:rPr>
            </w:pPr>
            <w:r w:rsidRPr="00203AC1">
              <w:rPr>
                <w:rFonts w:eastAsia="仿宋_GB2312" w:hint="eastAsia"/>
              </w:rPr>
              <w:t xml:space="preserve">　　（六）河流、湖泊、风景名胜区、自然保护区；</w:t>
            </w:r>
          </w:p>
          <w:p w:rsidR="004A3A5F" w:rsidRPr="00203AC1" w:rsidRDefault="004A3A5F" w:rsidP="009F30CF">
            <w:pPr>
              <w:spacing w:line="280" w:lineRule="exact"/>
              <w:rPr>
                <w:rFonts w:eastAsia="仿宋_GB2312"/>
              </w:rPr>
            </w:pPr>
            <w:r w:rsidRPr="00203AC1">
              <w:rPr>
                <w:rFonts w:eastAsia="仿宋_GB2312" w:hint="eastAsia"/>
              </w:rPr>
              <w:t xml:space="preserve">　　（七）军事禁区、军事管理区；</w:t>
            </w:r>
          </w:p>
          <w:p w:rsidR="004A3A5F" w:rsidRPr="008C471E" w:rsidRDefault="004A3A5F" w:rsidP="009F30CF">
            <w:pPr>
              <w:spacing w:line="280" w:lineRule="exact"/>
              <w:rPr>
                <w:rFonts w:eastAsia="仿宋_GB2312"/>
              </w:rPr>
            </w:pPr>
            <w:r w:rsidRPr="00203AC1">
              <w:rPr>
                <w:rFonts w:eastAsia="仿宋_GB2312" w:hint="eastAsia"/>
              </w:rPr>
              <w:t xml:space="preserve">　　（八）法律、行政法规规定的其他场所、设施、区域</w:t>
            </w:r>
            <w:r>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3</w:t>
            </w:r>
          </w:p>
        </w:tc>
        <w:tc>
          <w:tcPr>
            <w:tcW w:w="3327" w:type="dxa"/>
            <w:gridSpan w:val="2"/>
          </w:tcPr>
          <w:p w:rsidR="004A3A5F" w:rsidRPr="00203AC1" w:rsidRDefault="004A3A5F" w:rsidP="009F30CF">
            <w:pPr>
              <w:spacing w:line="280" w:lineRule="exact"/>
              <w:rPr>
                <w:rFonts w:eastAsia="仿宋_GB2312"/>
              </w:rPr>
            </w:pPr>
            <w:r>
              <w:rPr>
                <w:rFonts w:eastAsia="仿宋_GB2312" w:hint="eastAsia"/>
              </w:rPr>
              <w:t>企业</w:t>
            </w:r>
            <w:r w:rsidRPr="00203AC1">
              <w:rPr>
                <w:rFonts w:eastAsia="仿宋_GB2312" w:hint="eastAsia"/>
              </w:rPr>
              <w:t>总体布局</w:t>
            </w:r>
            <w:r>
              <w:rPr>
                <w:rFonts w:eastAsia="仿宋_GB2312" w:hint="eastAsia"/>
              </w:rPr>
              <w:t>是否</w:t>
            </w:r>
            <w:r w:rsidRPr="00203AC1">
              <w:rPr>
                <w:rFonts w:eastAsia="仿宋_GB2312" w:hint="eastAsia"/>
              </w:rPr>
              <w:t>符合《工业企业总平面设计规范》（</w:t>
            </w:r>
            <w:r w:rsidRPr="00203AC1">
              <w:rPr>
                <w:rFonts w:eastAsia="仿宋_GB2312"/>
              </w:rPr>
              <w:t>GB50187</w:t>
            </w:r>
            <w:r w:rsidRPr="00203AC1">
              <w:rPr>
                <w:rFonts w:eastAsia="仿宋_GB2312" w:hint="eastAsia"/>
              </w:rPr>
              <w:t>）、《化工企业总图运输设计规范》（</w:t>
            </w:r>
            <w:r w:rsidRPr="00203AC1">
              <w:rPr>
                <w:rFonts w:eastAsia="仿宋_GB2312"/>
              </w:rPr>
              <w:t>GB50489</w:t>
            </w:r>
            <w:r w:rsidRPr="00203AC1">
              <w:rPr>
                <w:rFonts w:eastAsia="仿宋_GB2312" w:hint="eastAsia"/>
              </w:rPr>
              <w:t>）、《建筑设计防火规范》（</w:t>
            </w:r>
            <w:r w:rsidRPr="00203AC1">
              <w:rPr>
                <w:rFonts w:eastAsia="仿宋_GB2312"/>
              </w:rPr>
              <w:t>GB50016</w:t>
            </w:r>
            <w:r w:rsidRPr="00203AC1">
              <w:rPr>
                <w:rFonts w:eastAsia="仿宋_GB2312" w:hint="eastAsia"/>
              </w:rPr>
              <w:t>）等标准</w:t>
            </w:r>
            <w:r>
              <w:rPr>
                <w:rFonts w:eastAsia="仿宋_GB2312" w:hint="eastAsia"/>
              </w:rPr>
              <w:t>；</w:t>
            </w:r>
          </w:p>
          <w:p w:rsidR="004A3A5F" w:rsidRPr="00203AC1" w:rsidRDefault="004A3A5F" w:rsidP="009F30CF">
            <w:pPr>
              <w:spacing w:line="280" w:lineRule="exact"/>
              <w:rPr>
                <w:rFonts w:eastAsia="仿宋_GB2312"/>
              </w:rPr>
            </w:pPr>
            <w:r w:rsidRPr="00203AC1">
              <w:rPr>
                <w:rFonts w:eastAsia="仿宋_GB2312" w:hint="eastAsia"/>
              </w:rPr>
              <w:t>石油化工企业</w:t>
            </w:r>
            <w:r>
              <w:rPr>
                <w:rFonts w:eastAsia="仿宋_GB2312" w:hint="eastAsia"/>
              </w:rPr>
              <w:t>是否</w:t>
            </w:r>
            <w:r w:rsidRPr="00203AC1">
              <w:rPr>
                <w:rFonts w:eastAsia="仿宋_GB2312" w:hint="eastAsia"/>
              </w:rPr>
              <w:t>符合《石油化工企业设计防火规范》（</w:t>
            </w:r>
            <w:r w:rsidRPr="00203AC1">
              <w:rPr>
                <w:rFonts w:eastAsia="仿宋_GB2312"/>
              </w:rPr>
              <w:t>GB50160</w:t>
            </w:r>
            <w:r w:rsidRPr="00203AC1">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4</w:t>
            </w:r>
          </w:p>
        </w:tc>
        <w:tc>
          <w:tcPr>
            <w:tcW w:w="3327" w:type="dxa"/>
            <w:gridSpan w:val="2"/>
          </w:tcPr>
          <w:p w:rsidR="004A3A5F" w:rsidRDefault="004A3A5F" w:rsidP="009F30CF">
            <w:pPr>
              <w:spacing w:line="300" w:lineRule="exact"/>
              <w:rPr>
                <w:rFonts w:eastAsia="仿宋_GB2312"/>
              </w:rPr>
            </w:pPr>
            <w:r w:rsidRPr="00E6498F">
              <w:rPr>
                <w:rFonts w:eastAsia="仿宋_GB2312" w:hint="eastAsia"/>
              </w:rPr>
              <w:t>同一厂区内</w:t>
            </w:r>
            <w:r>
              <w:rPr>
                <w:rFonts w:eastAsia="仿宋_GB2312" w:hint="eastAsia"/>
              </w:rPr>
              <w:t>（生产或储存区域）</w:t>
            </w:r>
            <w:r w:rsidRPr="00E6498F">
              <w:rPr>
                <w:rFonts w:eastAsia="仿宋_GB2312" w:hint="eastAsia"/>
              </w:rPr>
              <w:t>设备、设施及建（构）筑物的布置</w:t>
            </w:r>
            <w:r>
              <w:rPr>
                <w:rFonts w:eastAsia="仿宋_GB2312" w:hint="eastAsia"/>
              </w:rPr>
              <w:t>是否</w:t>
            </w:r>
            <w:r w:rsidRPr="00E6498F">
              <w:rPr>
                <w:rFonts w:eastAsia="仿宋_GB2312" w:hint="eastAsia"/>
              </w:rPr>
              <w:t>适用同一标准规定。</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8748" w:type="dxa"/>
            <w:gridSpan w:val="8"/>
            <w:vAlign w:val="center"/>
          </w:tcPr>
          <w:p w:rsidR="004A3A5F" w:rsidRPr="00AA2552" w:rsidRDefault="004A3A5F" w:rsidP="009F30CF">
            <w:pPr>
              <w:jc w:val="center"/>
              <w:rPr>
                <w:rFonts w:eastAsia="仿宋_GB2312"/>
              </w:rPr>
            </w:pPr>
            <w:r w:rsidRPr="00AA2552">
              <w:rPr>
                <w:rFonts w:ascii="楷体_GB2312" w:eastAsia="楷体_GB2312" w:hint="eastAsia"/>
                <w:b/>
                <w:sz w:val="28"/>
              </w:rPr>
              <w:t>二、企业设备设施工艺的安全可靠性</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5</w:t>
            </w:r>
          </w:p>
        </w:tc>
        <w:tc>
          <w:tcPr>
            <w:tcW w:w="3327" w:type="dxa"/>
            <w:gridSpan w:val="2"/>
          </w:tcPr>
          <w:p w:rsidR="004A3A5F" w:rsidRPr="008C471E" w:rsidRDefault="004A3A5F" w:rsidP="009F30CF">
            <w:pPr>
              <w:spacing w:line="300" w:lineRule="exact"/>
              <w:rPr>
                <w:rFonts w:eastAsia="仿宋_GB2312"/>
              </w:rPr>
            </w:pPr>
            <w:r w:rsidRPr="00A95917">
              <w:rPr>
                <w:rFonts w:eastAsia="仿宋_GB2312" w:hint="eastAsia"/>
              </w:rPr>
              <w:t>新建、改建、扩建使用危险化学品的化工建设项目（以下统称建设项目）由具备国家规定资质的设计单位设计和施工单位建设；</w:t>
            </w:r>
            <w:r w:rsidRPr="00E6498F">
              <w:rPr>
                <w:rFonts w:eastAsia="仿宋_GB2312" w:hint="eastAsia"/>
              </w:rPr>
              <w:t>涉及重点监管危险化工工艺、重点监管危险化学品的装置，是否由具有综合或者化工石化医药行业专业甲级设计资质的单位设计。</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6</w:t>
            </w:r>
          </w:p>
        </w:tc>
        <w:tc>
          <w:tcPr>
            <w:tcW w:w="3327" w:type="dxa"/>
            <w:gridSpan w:val="2"/>
          </w:tcPr>
          <w:p w:rsidR="004A3A5F" w:rsidRPr="008C471E" w:rsidRDefault="004A3A5F" w:rsidP="009F30CF">
            <w:pPr>
              <w:spacing w:line="300" w:lineRule="exact"/>
              <w:rPr>
                <w:rFonts w:eastAsia="仿宋_GB2312"/>
              </w:rPr>
            </w:pPr>
            <w:r>
              <w:rPr>
                <w:rFonts w:eastAsia="仿宋_GB2312" w:hint="eastAsia"/>
              </w:rPr>
              <w:t>是否采用国家明令淘汰、禁止使用和</w:t>
            </w:r>
            <w:r w:rsidRPr="00A95917">
              <w:rPr>
                <w:rFonts w:eastAsia="仿宋_GB2312" w:hint="eastAsia"/>
              </w:rPr>
              <w:t>危及安全生产</w:t>
            </w:r>
            <w:r>
              <w:rPr>
                <w:rFonts w:eastAsia="仿宋_GB2312" w:hint="eastAsia"/>
              </w:rPr>
              <w:t>的工艺、设备。</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7</w:t>
            </w:r>
          </w:p>
        </w:tc>
        <w:tc>
          <w:tcPr>
            <w:tcW w:w="3327" w:type="dxa"/>
            <w:gridSpan w:val="2"/>
          </w:tcPr>
          <w:p w:rsidR="004A3A5F" w:rsidRPr="008C471E" w:rsidRDefault="004A3A5F" w:rsidP="009F30CF">
            <w:pPr>
              <w:spacing w:line="300" w:lineRule="exact"/>
              <w:rPr>
                <w:rFonts w:eastAsia="仿宋_GB2312"/>
              </w:rPr>
            </w:pPr>
            <w:r w:rsidRPr="00E6498F">
              <w:rPr>
                <w:rFonts w:eastAsia="仿宋_GB2312" w:hint="eastAsia"/>
              </w:rPr>
              <w:t>新开发的</w:t>
            </w:r>
            <w:r>
              <w:rPr>
                <w:rFonts w:eastAsia="仿宋_GB2312" w:hint="eastAsia"/>
              </w:rPr>
              <w:t>使用</w:t>
            </w:r>
            <w:r w:rsidRPr="00E6498F">
              <w:rPr>
                <w:rFonts w:eastAsia="仿宋_GB2312" w:hint="eastAsia"/>
              </w:rPr>
              <w:t>危险化学品</w:t>
            </w:r>
            <w:r>
              <w:rPr>
                <w:rFonts w:eastAsia="仿宋_GB2312" w:hint="eastAsia"/>
              </w:rPr>
              <w:t>从事化工</w:t>
            </w:r>
            <w:r w:rsidRPr="00E6498F">
              <w:rPr>
                <w:rFonts w:eastAsia="仿宋_GB2312" w:hint="eastAsia"/>
              </w:rPr>
              <w:t>生产</w:t>
            </w:r>
            <w:r>
              <w:rPr>
                <w:rFonts w:eastAsia="仿宋_GB2312" w:hint="eastAsia"/>
              </w:rPr>
              <w:t>的</w:t>
            </w:r>
            <w:r w:rsidRPr="00E6498F">
              <w:rPr>
                <w:rFonts w:eastAsia="仿宋_GB2312" w:hint="eastAsia"/>
              </w:rPr>
              <w:t>工艺</w:t>
            </w:r>
            <w:r>
              <w:rPr>
                <w:rFonts w:eastAsia="仿宋_GB2312" w:hint="eastAsia"/>
              </w:rPr>
              <w:t>是否</w:t>
            </w:r>
            <w:r w:rsidRPr="00E6498F">
              <w:rPr>
                <w:rFonts w:eastAsia="仿宋_GB2312" w:hint="eastAsia"/>
              </w:rPr>
              <w:t>在小试、中试、工业化试验</w:t>
            </w:r>
            <w:r>
              <w:rPr>
                <w:rFonts w:eastAsia="仿宋_GB2312" w:hint="eastAsia"/>
              </w:rPr>
              <w:t>的基础上逐步放大到工业化生产；国内首次使用的化工工艺，是否有省级有关部门组织的安全可靠性专家论证书面意见</w:t>
            </w:r>
            <w:r w:rsidRPr="00E6498F">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E6498F" w:rsidTr="009F30CF">
        <w:tc>
          <w:tcPr>
            <w:tcW w:w="559" w:type="dxa"/>
            <w:vAlign w:val="center"/>
          </w:tcPr>
          <w:p w:rsidR="004A3A5F" w:rsidRDefault="004A3A5F" w:rsidP="009F30CF">
            <w:pPr>
              <w:jc w:val="center"/>
              <w:rPr>
                <w:rFonts w:eastAsia="仿宋_GB2312"/>
                <w:sz w:val="28"/>
              </w:rPr>
            </w:pPr>
            <w:r>
              <w:rPr>
                <w:rFonts w:eastAsia="仿宋_GB2312"/>
                <w:sz w:val="28"/>
              </w:rPr>
              <w:t>8</w:t>
            </w:r>
          </w:p>
        </w:tc>
        <w:tc>
          <w:tcPr>
            <w:tcW w:w="3327" w:type="dxa"/>
            <w:gridSpan w:val="2"/>
          </w:tcPr>
          <w:p w:rsidR="004A3A5F" w:rsidRPr="008C471E" w:rsidRDefault="004A3A5F" w:rsidP="009F30CF">
            <w:pPr>
              <w:spacing w:line="300" w:lineRule="exact"/>
              <w:rPr>
                <w:rFonts w:eastAsia="仿宋_GB2312"/>
              </w:rPr>
            </w:pPr>
            <w:r w:rsidRPr="00AA2552">
              <w:rPr>
                <w:rFonts w:eastAsia="仿宋_GB2312" w:hint="eastAsia"/>
              </w:rPr>
              <w:t>涉及</w:t>
            </w:r>
            <w:r w:rsidRPr="00E6498F">
              <w:rPr>
                <w:rFonts w:eastAsia="仿宋_GB2312" w:hint="eastAsia"/>
              </w:rPr>
              <w:t>重点监管</w:t>
            </w:r>
            <w:r w:rsidRPr="00AA2552">
              <w:rPr>
                <w:rFonts w:eastAsia="仿宋_GB2312" w:hint="eastAsia"/>
              </w:rPr>
              <w:t>危险化工工艺、重点监管危险化学品的装置是否装设自动化控制系统；涉及危险化工工艺的大型化工装置装设紧急停车系统；涉及易燃易爆、有毒有害气体化学品的</w:t>
            </w:r>
            <w:r>
              <w:rPr>
                <w:rFonts w:eastAsia="仿宋_GB2312" w:hint="eastAsia"/>
              </w:rPr>
              <w:t>作业</w:t>
            </w:r>
            <w:r w:rsidRPr="00AA2552">
              <w:rPr>
                <w:rFonts w:eastAsia="仿宋_GB2312" w:hint="eastAsia"/>
              </w:rPr>
              <w:t>场所是否装设易燃易爆、有毒有害介质泄漏报警等安全设施。</w:t>
            </w:r>
            <w:r>
              <w:rPr>
                <w:rFonts w:eastAsia="仿宋_GB2312" w:hint="eastAsia"/>
              </w:rPr>
              <w:t>是否达到国家规定要求。</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E6498F" w:rsidTr="009F30CF">
        <w:tc>
          <w:tcPr>
            <w:tcW w:w="559" w:type="dxa"/>
            <w:vAlign w:val="center"/>
          </w:tcPr>
          <w:p w:rsidR="004A3A5F" w:rsidRDefault="004A3A5F" w:rsidP="009F30CF">
            <w:pPr>
              <w:jc w:val="center"/>
              <w:rPr>
                <w:rFonts w:eastAsia="仿宋_GB2312"/>
                <w:sz w:val="28"/>
              </w:rPr>
            </w:pPr>
            <w:r>
              <w:rPr>
                <w:rFonts w:eastAsia="仿宋_GB2312"/>
                <w:sz w:val="28"/>
              </w:rPr>
              <w:t>9</w:t>
            </w:r>
          </w:p>
        </w:tc>
        <w:tc>
          <w:tcPr>
            <w:tcW w:w="3327" w:type="dxa"/>
            <w:gridSpan w:val="2"/>
          </w:tcPr>
          <w:p w:rsidR="004A3A5F" w:rsidRPr="008C471E" w:rsidRDefault="004A3A5F" w:rsidP="009F30CF">
            <w:pPr>
              <w:spacing w:line="300" w:lineRule="exact"/>
              <w:rPr>
                <w:rFonts w:eastAsia="仿宋_GB2312"/>
              </w:rPr>
            </w:pPr>
            <w:r>
              <w:rPr>
                <w:rFonts w:eastAsia="仿宋_GB2312" w:hint="eastAsia"/>
              </w:rPr>
              <w:t>新建企业的</w:t>
            </w:r>
            <w:r w:rsidRPr="00AA2552">
              <w:rPr>
                <w:rFonts w:eastAsia="仿宋_GB2312" w:hint="eastAsia"/>
              </w:rPr>
              <w:t>生产区与非生产区是否分开设置，并符合国家标准或者行业标准规定的距离。</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E6498F" w:rsidTr="009F30CF">
        <w:tc>
          <w:tcPr>
            <w:tcW w:w="559" w:type="dxa"/>
            <w:vAlign w:val="center"/>
          </w:tcPr>
          <w:p w:rsidR="004A3A5F" w:rsidRDefault="004A3A5F" w:rsidP="009F30CF">
            <w:pPr>
              <w:jc w:val="center"/>
              <w:rPr>
                <w:rFonts w:eastAsia="仿宋_GB2312"/>
                <w:sz w:val="28"/>
              </w:rPr>
            </w:pPr>
            <w:r>
              <w:rPr>
                <w:rFonts w:eastAsia="仿宋_GB2312"/>
                <w:sz w:val="28"/>
              </w:rPr>
              <w:t>10</w:t>
            </w:r>
          </w:p>
        </w:tc>
        <w:tc>
          <w:tcPr>
            <w:tcW w:w="3327" w:type="dxa"/>
            <w:gridSpan w:val="2"/>
          </w:tcPr>
          <w:p w:rsidR="004A3A5F" w:rsidRPr="00E6498F" w:rsidRDefault="004A3A5F" w:rsidP="009F30CF">
            <w:pPr>
              <w:spacing w:line="300" w:lineRule="exact"/>
              <w:rPr>
                <w:rFonts w:eastAsia="仿宋_GB2312"/>
              </w:rPr>
            </w:pPr>
            <w:r>
              <w:rPr>
                <w:rFonts w:eastAsia="仿宋_GB2312" w:hint="eastAsia"/>
              </w:rPr>
              <w:t>新建企业的</w:t>
            </w:r>
            <w:r w:rsidRPr="00AA2552">
              <w:rPr>
                <w:rFonts w:eastAsia="仿宋_GB2312" w:hint="eastAsia"/>
              </w:rPr>
              <w:t>生产装置和储存设施之间及其与建（构）筑物之间的距离是否符合有关标准的规定。</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E6498F" w:rsidTr="009F30CF">
        <w:tc>
          <w:tcPr>
            <w:tcW w:w="8748" w:type="dxa"/>
            <w:gridSpan w:val="8"/>
            <w:vAlign w:val="center"/>
          </w:tcPr>
          <w:p w:rsidR="004A3A5F" w:rsidRDefault="004A3A5F" w:rsidP="009F30CF">
            <w:pPr>
              <w:jc w:val="center"/>
              <w:rPr>
                <w:rFonts w:eastAsia="仿宋_GB2312"/>
                <w:sz w:val="28"/>
              </w:rPr>
            </w:pPr>
            <w:r w:rsidRPr="00AA2552">
              <w:rPr>
                <w:rFonts w:ascii="楷体_GB2312" w:eastAsia="楷体_GB2312" w:hint="eastAsia"/>
                <w:b/>
                <w:sz w:val="28"/>
              </w:rPr>
              <w:t>三、安全</w:t>
            </w:r>
            <w:r>
              <w:rPr>
                <w:rFonts w:ascii="楷体_GB2312" w:eastAsia="楷体_GB2312" w:hint="eastAsia"/>
                <w:b/>
                <w:sz w:val="28"/>
              </w:rPr>
              <w:t>生产</w:t>
            </w:r>
            <w:r w:rsidRPr="00AA2552">
              <w:rPr>
                <w:rFonts w:ascii="楷体_GB2312" w:eastAsia="楷体_GB2312" w:hint="eastAsia"/>
                <w:b/>
                <w:sz w:val="28"/>
              </w:rPr>
              <w:t>管理制度</w:t>
            </w:r>
          </w:p>
        </w:tc>
      </w:tr>
      <w:tr w:rsidR="004A3A5F" w:rsidRPr="00E6498F" w:rsidTr="009F30CF">
        <w:tc>
          <w:tcPr>
            <w:tcW w:w="559" w:type="dxa"/>
            <w:vAlign w:val="center"/>
          </w:tcPr>
          <w:p w:rsidR="004A3A5F" w:rsidRDefault="004A3A5F" w:rsidP="009F30CF">
            <w:pPr>
              <w:jc w:val="center"/>
              <w:rPr>
                <w:rFonts w:eastAsia="仿宋_GB2312"/>
                <w:sz w:val="28"/>
              </w:rPr>
            </w:pPr>
            <w:r>
              <w:rPr>
                <w:rFonts w:eastAsia="仿宋_GB2312"/>
                <w:sz w:val="28"/>
              </w:rPr>
              <w:t>11</w:t>
            </w:r>
          </w:p>
        </w:tc>
        <w:tc>
          <w:tcPr>
            <w:tcW w:w="3327" w:type="dxa"/>
            <w:gridSpan w:val="2"/>
          </w:tcPr>
          <w:p w:rsidR="004A3A5F" w:rsidRPr="00E6498F" w:rsidRDefault="004A3A5F" w:rsidP="009F30CF">
            <w:pPr>
              <w:spacing w:line="300" w:lineRule="exact"/>
              <w:rPr>
                <w:rFonts w:eastAsia="仿宋_GB2312"/>
              </w:rPr>
            </w:pPr>
            <w:r w:rsidRPr="00E6498F">
              <w:rPr>
                <w:rFonts w:eastAsia="仿宋_GB2312" w:hint="eastAsia"/>
              </w:rPr>
              <w:t>是否建立健全主要负责人、分管负责人、安全生产管理人员、职能部门、岗位的全员安全生产责任制，明确岗位安全生产责任。</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E6498F" w:rsidTr="009F30CF">
        <w:tc>
          <w:tcPr>
            <w:tcW w:w="559" w:type="dxa"/>
            <w:vAlign w:val="center"/>
          </w:tcPr>
          <w:p w:rsidR="004A3A5F" w:rsidRDefault="004A3A5F" w:rsidP="009F30CF">
            <w:pPr>
              <w:jc w:val="center"/>
              <w:rPr>
                <w:rFonts w:eastAsia="仿宋_GB2312"/>
                <w:sz w:val="28"/>
              </w:rPr>
            </w:pPr>
            <w:r>
              <w:rPr>
                <w:rFonts w:eastAsia="仿宋_GB2312"/>
                <w:sz w:val="28"/>
              </w:rPr>
              <w:t>12</w:t>
            </w:r>
          </w:p>
        </w:tc>
        <w:tc>
          <w:tcPr>
            <w:tcW w:w="3327" w:type="dxa"/>
            <w:gridSpan w:val="2"/>
          </w:tcPr>
          <w:p w:rsidR="004A3A5F" w:rsidRPr="00E6498F" w:rsidRDefault="004A3A5F" w:rsidP="009F30CF">
            <w:pPr>
              <w:spacing w:line="280" w:lineRule="exact"/>
              <w:rPr>
                <w:rFonts w:eastAsia="仿宋_GB2312"/>
              </w:rPr>
            </w:pPr>
            <w:r w:rsidRPr="00AA2552">
              <w:rPr>
                <w:rFonts w:eastAsia="仿宋_GB2312" w:hint="eastAsia"/>
              </w:rPr>
              <w:t>是否根据实际情况，制定下列安全生产制度：安全生产例会等安全生产会议制度，安全投入保障制度，安全生产奖惩制度，安全培训教育制度，领导干部现场带班制度，特种作业人员管理制度，安全检查和隐患排查治理制度，重大危险源评估和安全管理制度，变更管理制度，应急管理制度，生产安全事故或者重大事件</w:t>
            </w:r>
            <w:r>
              <w:rPr>
                <w:rFonts w:eastAsia="仿宋_GB2312" w:hint="eastAsia"/>
              </w:rPr>
              <w:t>管理</w:t>
            </w:r>
            <w:r w:rsidRPr="00AA2552">
              <w:rPr>
                <w:rFonts w:eastAsia="仿宋_GB2312" w:hint="eastAsia"/>
              </w:rPr>
              <w:t>制度，防火、防爆、防中毒、防泄漏管理制度，工艺、设备、电气仪表、公用工程安全管理制度，动火、进入受限空间、吊装、高处、盲板抽堵、</w:t>
            </w:r>
            <w:r>
              <w:rPr>
                <w:rFonts w:eastAsia="仿宋_GB2312" w:hint="eastAsia"/>
              </w:rPr>
              <w:t>临时用电、</w:t>
            </w:r>
            <w:r w:rsidRPr="00AA2552">
              <w:rPr>
                <w:rFonts w:eastAsia="仿宋_GB2312" w:hint="eastAsia"/>
              </w:rPr>
              <w:t>动土、断路、设备检维修等作业安全管理制度，危险化学品安全管理制度，职业健康相关管理制度，劳动防护用品使用维护管理制度，承包商管理制度，安全管理制度及操作规程定期修订制度，设备设施、自动化安全控制系统的维护、保养、检测管理制度，安全生产台帐的管理制度，装置开停车安全管理制度，安全管理制度执行情况检查制度。</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13</w:t>
            </w:r>
          </w:p>
        </w:tc>
        <w:tc>
          <w:tcPr>
            <w:tcW w:w="3327" w:type="dxa"/>
            <w:gridSpan w:val="2"/>
          </w:tcPr>
          <w:p w:rsidR="004A3A5F" w:rsidRPr="008C471E" w:rsidRDefault="004A3A5F" w:rsidP="009F30CF">
            <w:pPr>
              <w:spacing w:line="300" w:lineRule="exact"/>
              <w:rPr>
                <w:rFonts w:eastAsia="仿宋_GB2312"/>
              </w:rPr>
            </w:pPr>
            <w:r>
              <w:rPr>
                <w:rFonts w:eastAsia="仿宋_GB2312" w:hint="eastAsia"/>
              </w:rPr>
              <w:t>是否根据</w:t>
            </w:r>
            <w:r w:rsidRPr="00AA2552">
              <w:rPr>
                <w:rFonts w:eastAsia="仿宋_GB2312" w:hint="eastAsia"/>
              </w:rPr>
              <w:t>生产工艺、技术、设备、自动化控制特点和原辅料危险性等实际情况，编制岗位安全操作规程</w:t>
            </w:r>
            <w:r>
              <w:rPr>
                <w:rFonts w:eastAsia="仿宋_GB2312" w:hint="eastAsia"/>
              </w:rPr>
              <w:t>，并张贴在现场。</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rPr>
          <w:trHeight w:val="521"/>
        </w:trPr>
        <w:tc>
          <w:tcPr>
            <w:tcW w:w="8748" w:type="dxa"/>
            <w:gridSpan w:val="8"/>
            <w:vAlign w:val="center"/>
          </w:tcPr>
          <w:p w:rsidR="004A3A5F" w:rsidRDefault="004A3A5F" w:rsidP="009F30CF">
            <w:pPr>
              <w:jc w:val="center"/>
              <w:rPr>
                <w:rFonts w:eastAsia="仿宋_GB2312"/>
                <w:sz w:val="28"/>
              </w:rPr>
            </w:pPr>
            <w:r w:rsidRPr="00AA2552">
              <w:rPr>
                <w:rFonts w:ascii="楷体_GB2312" w:eastAsia="楷体_GB2312" w:hint="eastAsia"/>
                <w:b/>
                <w:sz w:val="28"/>
              </w:rPr>
              <w:t>四、</w:t>
            </w:r>
            <w:r>
              <w:rPr>
                <w:rFonts w:ascii="楷体_GB2312" w:eastAsia="楷体_GB2312" w:hint="eastAsia"/>
                <w:b/>
                <w:sz w:val="28"/>
              </w:rPr>
              <w:t>安全管理</w:t>
            </w:r>
            <w:r w:rsidRPr="00AA2552">
              <w:rPr>
                <w:rFonts w:ascii="楷体_GB2312" w:eastAsia="楷体_GB2312" w:hint="eastAsia"/>
                <w:b/>
                <w:sz w:val="28"/>
              </w:rPr>
              <w:t>机构和人员条件</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14</w:t>
            </w:r>
          </w:p>
        </w:tc>
        <w:tc>
          <w:tcPr>
            <w:tcW w:w="3327" w:type="dxa"/>
            <w:gridSpan w:val="2"/>
          </w:tcPr>
          <w:p w:rsidR="004A3A5F" w:rsidRPr="008C471E" w:rsidRDefault="004A3A5F" w:rsidP="009F30CF">
            <w:pPr>
              <w:spacing w:line="300" w:lineRule="exact"/>
              <w:rPr>
                <w:rFonts w:eastAsia="仿宋_GB2312"/>
              </w:rPr>
            </w:pPr>
            <w:r w:rsidRPr="00AA2552">
              <w:rPr>
                <w:rFonts w:eastAsia="仿宋_GB2312" w:hint="eastAsia"/>
              </w:rPr>
              <w:t>是否依法设置安全生产管理机构，配备专职安全生产管理人员。专职安全生产管理人员</w:t>
            </w:r>
            <w:r>
              <w:rPr>
                <w:rFonts w:eastAsia="仿宋_GB2312" w:hint="eastAsia"/>
              </w:rPr>
              <w:t>应不少于企业员工总数的</w:t>
            </w:r>
            <w:r>
              <w:rPr>
                <w:rFonts w:eastAsia="仿宋_GB2312"/>
              </w:rPr>
              <w:t>2%</w:t>
            </w:r>
            <w:r w:rsidRPr="00700D91">
              <w:rPr>
                <w:rFonts w:eastAsia="仿宋_GB2312" w:hint="eastAsia"/>
              </w:rPr>
              <w:t>（不足</w:t>
            </w:r>
            <w:r w:rsidRPr="00700D91">
              <w:rPr>
                <w:rFonts w:eastAsia="仿宋_GB2312"/>
              </w:rPr>
              <w:t>50</w:t>
            </w:r>
            <w:r w:rsidRPr="00700D91">
              <w:rPr>
                <w:rFonts w:eastAsia="仿宋_GB2312" w:hint="eastAsia"/>
              </w:rPr>
              <w:t>人的企业至少配备</w:t>
            </w:r>
            <w:r w:rsidRPr="00700D91">
              <w:rPr>
                <w:rFonts w:eastAsia="仿宋_GB2312"/>
              </w:rPr>
              <w:t>1</w:t>
            </w:r>
            <w:r w:rsidRPr="00700D91">
              <w:rPr>
                <w:rFonts w:eastAsia="仿宋_GB2312" w:hint="eastAsia"/>
              </w:rPr>
              <w:t>人）</w:t>
            </w:r>
            <w:r>
              <w:rPr>
                <w:rFonts w:eastAsia="仿宋_GB2312" w:hint="eastAsia"/>
              </w:rPr>
              <w:t>。构成重大危险源且</w:t>
            </w:r>
            <w:r w:rsidRPr="00AA2552">
              <w:rPr>
                <w:rFonts w:eastAsia="仿宋_GB2312" w:hint="eastAsia"/>
              </w:rPr>
              <w:t>从业人员超过</w:t>
            </w:r>
            <w:r>
              <w:rPr>
                <w:rFonts w:eastAsia="仿宋_GB2312"/>
              </w:rPr>
              <w:t>50</w:t>
            </w:r>
            <w:r w:rsidRPr="00AA2552">
              <w:rPr>
                <w:rFonts w:eastAsia="仿宋_GB2312" w:hint="eastAsia"/>
              </w:rPr>
              <w:t>人的企业，专职安全生产管理人员应当不少于两名。</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15</w:t>
            </w:r>
          </w:p>
        </w:tc>
        <w:tc>
          <w:tcPr>
            <w:tcW w:w="3327" w:type="dxa"/>
            <w:gridSpan w:val="2"/>
          </w:tcPr>
          <w:p w:rsidR="004A3A5F" w:rsidRPr="008C471E" w:rsidRDefault="004A3A5F" w:rsidP="009F30CF">
            <w:pPr>
              <w:spacing w:line="300" w:lineRule="exact"/>
              <w:rPr>
                <w:rFonts w:eastAsia="仿宋_GB2312"/>
              </w:rPr>
            </w:pPr>
            <w:r w:rsidRPr="00AA2552">
              <w:rPr>
                <w:rFonts w:eastAsia="仿宋_GB2312" w:hint="eastAsia"/>
              </w:rPr>
              <w:t>企业主要负责人、分管安全负责人和安全生产管理人员是否依法参加安全生产培训，并经考核合格，取得安全资格证书。</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16</w:t>
            </w:r>
          </w:p>
        </w:tc>
        <w:tc>
          <w:tcPr>
            <w:tcW w:w="3327" w:type="dxa"/>
            <w:gridSpan w:val="2"/>
          </w:tcPr>
          <w:p w:rsidR="004A3A5F" w:rsidRPr="008C471E" w:rsidRDefault="004A3A5F" w:rsidP="009F30CF">
            <w:pPr>
              <w:spacing w:line="300" w:lineRule="exact"/>
              <w:rPr>
                <w:rFonts w:eastAsia="仿宋_GB2312"/>
              </w:rPr>
            </w:pPr>
            <w:r w:rsidRPr="00343C2A">
              <w:rPr>
                <w:rFonts w:eastAsia="仿宋_GB2312" w:hint="eastAsia"/>
              </w:rPr>
              <w:t>专职安全生产管理人员应当具备化工或安全管理相关专业中专以上学历，且有从事化工生产相关工作</w:t>
            </w:r>
            <w:r w:rsidRPr="00343C2A">
              <w:rPr>
                <w:rFonts w:eastAsia="仿宋_GB2312"/>
              </w:rPr>
              <w:t>2</w:t>
            </w:r>
            <w:r w:rsidRPr="00343C2A">
              <w:rPr>
                <w:rFonts w:eastAsia="仿宋_GB2312" w:hint="eastAsia"/>
              </w:rPr>
              <w:t>年以上经历。</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17</w:t>
            </w:r>
          </w:p>
        </w:tc>
        <w:tc>
          <w:tcPr>
            <w:tcW w:w="3327" w:type="dxa"/>
            <w:gridSpan w:val="2"/>
          </w:tcPr>
          <w:p w:rsidR="004A3A5F" w:rsidRPr="00AA2552" w:rsidRDefault="004A3A5F" w:rsidP="009F30CF">
            <w:pPr>
              <w:spacing w:line="300" w:lineRule="exact"/>
              <w:rPr>
                <w:rFonts w:eastAsia="仿宋_GB2312"/>
              </w:rPr>
            </w:pPr>
            <w:r>
              <w:rPr>
                <w:rFonts w:eastAsia="仿宋_GB2312" w:hint="eastAsia"/>
              </w:rPr>
              <w:t>特种作业人员是否依照规定经</w:t>
            </w:r>
            <w:r w:rsidRPr="00AA2552">
              <w:rPr>
                <w:rFonts w:eastAsia="仿宋_GB2312" w:hint="eastAsia"/>
              </w:rPr>
              <w:t>专门的安全技术培训</w:t>
            </w:r>
            <w:r>
              <w:rPr>
                <w:rFonts w:eastAsia="仿宋_GB2312" w:hint="eastAsia"/>
              </w:rPr>
              <w:t>考核合格，取得特种作业操作证书。</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18</w:t>
            </w:r>
          </w:p>
        </w:tc>
        <w:tc>
          <w:tcPr>
            <w:tcW w:w="3327" w:type="dxa"/>
            <w:gridSpan w:val="2"/>
          </w:tcPr>
          <w:p w:rsidR="004A3A5F" w:rsidRPr="00AA2552" w:rsidRDefault="004A3A5F" w:rsidP="009F30CF">
            <w:pPr>
              <w:spacing w:line="300" w:lineRule="exact"/>
              <w:rPr>
                <w:rFonts w:eastAsia="仿宋_GB2312"/>
              </w:rPr>
            </w:pPr>
            <w:r>
              <w:rPr>
                <w:rFonts w:eastAsia="仿宋_GB2312" w:hint="eastAsia"/>
              </w:rPr>
              <w:t>企业其他从业人员是否按照国家有关规定，经安全教育培训合格。是否</w:t>
            </w:r>
            <w:r w:rsidRPr="008C471E">
              <w:rPr>
                <w:rFonts w:eastAsia="仿宋_GB2312" w:hint="eastAsia"/>
              </w:rPr>
              <w:t>建立相应台帐。</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rPr>
          <w:trHeight w:val="448"/>
        </w:trPr>
        <w:tc>
          <w:tcPr>
            <w:tcW w:w="8748" w:type="dxa"/>
            <w:gridSpan w:val="8"/>
            <w:vAlign w:val="center"/>
          </w:tcPr>
          <w:p w:rsidR="004A3A5F" w:rsidRDefault="004A3A5F" w:rsidP="009F30CF">
            <w:pPr>
              <w:jc w:val="center"/>
              <w:rPr>
                <w:rFonts w:eastAsia="仿宋_GB2312"/>
                <w:sz w:val="28"/>
              </w:rPr>
            </w:pPr>
            <w:r w:rsidRPr="009E36CD">
              <w:rPr>
                <w:rFonts w:ascii="楷体_GB2312" w:eastAsia="楷体_GB2312" w:hint="eastAsia"/>
                <w:b/>
                <w:sz w:val="28"/>
              </w:rPr>
              <w:t>五、重大危险源管理</w:t>
            </w:r>
            <w:r>
              <w:rPr>
                <w:rFonts w:ascii="楷体_GB2312" w:eastAsia="楷体_GB2312" w:hint="eastAsia"/>
                <w:b/>
                <w:sz w:val="28"/>
              </w:rPr>
              <w:t>（涉及重大危险源企业填写）</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19</w:t>
            </w:r>
          </w:p>
        </w:tc>
        <w:tc>
          <w:tcPr>
            <w:tcW w:w="3327" w:type="dxa"/>
            <w:gridSpan w:val="2"/>
          </w:tcPr>
          <w:p w:rsidR="004A3A5F" w:rsidRDefault="004A3A5F" w:rsidP="009F30CF">
            <w:pPr>
              <w:spacing w:line="300" w:lineRule="exact"/>
              <w:rPr>
                <w:rFonts w:eastAsia="仿宋_GB2312"/>
              </w:rPr>
            </w:pPr>
            <w:r w:rsidRPr="00AA2552">
              <w:rPr>
                <w:rFonts w:eastAsia="仿宋_GB2312" w:hint="eastAsia"/>
              </w:rPr>
              <w:t>是否依据《危险化学品重大危险源辨识》</w:t>
            </w:r>
            <w:r w:rsidRPr="00AA2552">
              <w:rPr>
                <w:rFonts w:eastAsia="仿宋_GB2312"/>
              </w:rPr>
              <w:t>(GB18218)</w:t>
            </w:r>
            <w:r w:rsidRPr="00AA2552">
              <w:rPr>
                <w:rFonts w:eastAsia="仿宋_GB2312" w:hint="eastAsia"/>
              </w:rPr>
              <w:t>，</w:t>
            </w:r>
            <w:r>
              <w:rPr>
                <w:rFonts w:eastAsia="仿宋_GB2312" w:hint="eastAsia"/>
              </w:rPr>
              <w:t>辨识、确定本企业的重大危险源。</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315C88" w:rsidTr="009F30CF">
        <w:tc>
          <w:tcPr>
            <w:tcW w:w="559" w:type="dxa"/>
            <w:vAlign w:val="center"/>
          </w:tcPr>
          <w:p w:rsidR="004A3A5F" w:rsidRDefault="004A3A5F" w:rsidP="009F30CF">
            <w:pPr>
              <w:jc w:val="center"/>
              <w:rPr>
                <w:rFonts w:eastAsia="仿宋_GB2312"/>
                <w:sz w:val="28"/>
              </w:rPr>
            </w:pPr>
            <w:r>
              <w:rPr>
                <w:rFonts w:eastAsia="仿宋_GB2312"/>
                <w:sz w:val="28"/>
              </w:rPr>
              <w:t>20</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重大危险源是否报县级安全生产监督管理部门备案。</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315C88" w:rsidTr="009F30CF">
        <w:tc>
          <w:tcPr>
            <w:tcW w:w="559" w:type="dxa"/>
            <w:vAlign w:val="center"/>
          </w:tcPr>
          <w:p w:rsidR="004A3A5F" w:rsidRDefault="004A3A5F" w:rsidP="009F30CF">
            <w:pPr>
              <w:jc w:val="center"/>
              <w:rPr>
                <w:rFonts w:eastAsia="仿宋_GB2312"/>
                <w:sz w:val="28"/>
              </w:rPr>
            </w:pPr>
            <w:r>
              <w:rPr>
                <w:rFonts w:eastAsia="仿宋_GB2312"/>
                <w:sz w:val="28"/>
              </w:rPr>
              <w:t>21</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新建、改建、扩建项目是否在竣工验收前完成重大危险源的辨识、安全评估和分级、登记建档工作，并完成备案。</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22</w:t>
            </w:r>
          </w:p>
        </w:tc>
        <w:tc>
          <w:tcPr>
            <w:tcW w:w="3327" w:type="dxa"/>
            <w:gridSpan w:val="2"/>
          </w:tcPr>
          <w:p w:rsidR="004A3A5F" w:rsidRDefault="004A3A5F" w:rsidP="009F30CF">
            <w:pPr>
              <w:spacing w:line="300" w:lineRule="exact"/>
              <w:rPr>
                <w:rFonts w:eastAsia="仿宋_GB2312"/>
              </w:rPr>
            </w:pPr>
            <w:r w:rsidRPr="00EE3802">
              <w:rPr>
                <w:rFonts w:eastAsia="仿宋_GB2312" w:hint="eastAsia"/>
              </w:rPr>
              <w:t>重大危险源场所</w:t>
            </w:r>
            <w:r>
              <w:rPr>
                <w:rFonts w:eastAsia="仿宋_GB2312" w:hint="eastAsia"/>
              </w:rPr>
              <w:t>是否</w:t>
            </w:r>
            <w:r w:rsidRPr="00EE3802">
              <w:rPr>
                <w:rFonts w:eastAsia="仿宋_GB2312" w:hint="eastAsia"/>
              </w:rPr>
              <w:t>执行“</w:t>
            </w:r>
            <w:r>
              <w:rPr>
                <w:rFonts w:eastAsia="仿宋_GB2312" w:hint="eastAsia"/>
              </w:rPr>
              <w:t>两</w:t>
            </w:r>
            <w:r w:rsidRPr="00EE3802">
              <w:rPr>
                <w:rFonts w:eastAsia="仿宋_GB2312" w:hint="eastAsia"/>
              </w:rPr>
              <w:t>牌一箱”制度</w:t>
            </w:r>
            <w:r>
              <w:rPr>
                <w:rFonts w:eastAsia="仿宋_GB2312" w:hint="eastAsia"/>
              </w:rPr>
              <w:t>，明确</w:t>
            </w:r>
            <w:r w:rsidRPr="00AA2552">
              <w:rPr>
                <w:rFonts w:eastAsia="仿宋_GB2312" w:hint="eastAsia"/>
              </w:rPr>
              <w:t>紧急情况下的应急处置办法。</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23</w:t>
            </w:r>
          </w:p>
        </w:tc>
        <w:tc>
          <w:tcPr>
            <w:tcW w:w="3327" w:type="dxa"/>
            <w:gridSpan w:val="2"/>
          </w:tcPr>
          <w:p w:rsidR="004A3A5F" w:rsidRDefault="004A3A5F" w:rsidP="009F30CF">
            <w:pPr>
              <w:spacing w:line="300" w:lineRule="exact"/>
              <w:rPr>
                <w:rFonts w:eastAsia="仿宋_GB2312"/>
              </w:rPr>
            </w:pPr>
            <w:r>
              <w:rPr>
                <w:rFonts w:eastAsia="仿宋_GB2312" w:hint="eastAsia"/>
              </w:rPr>
              <w:t>是否制定重大危险源专项应急预案和现场处置方案，并定期演练。</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Pr="00315C88" w:rsidRDefault="004A3A5F" w:rsidP="009F30CF">
            <w:pPr>
              <w:spacing w:line="300" w:lineRule="exact"/>
              <w:rPr>
                <w:rFonts w:eastAsia="仿宋_GB2312"/>
                <w:sz w:val="28"/>
              </w:rPr>
            </w:pPr>
            <w:r w:rsidRPr="00315C88">
              <w:rPr>
                <w:rFonts w:eastAsia="仿宋_GB2312" w:hint="eastAsia"/>
              </w:rPr>
              <w:t>预案一年一次，方案半年一次</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24</w:t>
            </w:r>
          </w:p>
        </w:tc>
        <w:tc>
          <w:tcPr>
            <w:tcW w:w="3327" w:type="dxa"/>
            <w:gridSpan w:val="2"/>
          </w:tcPr>
          <w:p w:rsidR="004A3A5F" w:rsidRDefault="004A3A5F" w:rsidP="009F30CF">
            <w:pPr>
              <w:spacing w:line="300" w:lineRule="exact"/>
              <w:rPr>
                <w:rFonts w:eastAsia="仿宋_GB2312"/>
              </w:rPr>
            </w:pPr>
            <w:r w:rsidRPr="00AA2552">
              <w:rPr>
                <w:rFonts w:eastAsia="仿宋_GB2312" w:hint="eastAsia"/>
              </w:rPr>
              <w:t>是否定期对重大危险源的安全设施和安全监测监控系统进行检测、检验，并进行经常性维护、保养，保证重大危险源的安全设施和安全监测监控系统有效、可靠运行。维护、保养、检测应当作好记录，并由有关人员签字。</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25</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是否明确重大危险源中关键装置、重点部位的责任人或者责任机构，并对重大危险源的安全生产状况进行定期检查，及时采取措施消除事故隐患。</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26</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是否根据构成重大危险源的危险化学品种类、数量、生产、使用工艺（方式）或者相关设备、设施等实际情况，按照《危险化学品重大危险源监督管理暂行规定》要求建立健全安全监测监控体系，完善控制措施。</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8748" w:type="dxa"/>
            <w:gridSpan w:val="8"/>
            <w:vAlign w:val="center"/>
          </w:tcPr>
          <w:p w:rsidR="004A3A5F" w:rsidRPr="009E36CD" w:rsidRDefault="004A3A5F" w:rsidP="009F30CF">
            <w:pPr>
              <w:jc w:val="center"/>
              <w:rPr>
                <w:rFonts w:ascii="楷体_GB2312" w:eastAsia="楷体_GB2312"/>
                <w:b/>
                <w:sz w:val="28"/>
              </w:rPr>
            </w:pPr>
            <w:r w:rsidRPr="009E36CD">
              <w:rPr>
                <w:rFonts w:ascii="楷体_GB2312" w:eastAsia="楷体_GB2312" w:hint="eastAsia"/>
                <w:b/>
                <w:sz w:val="28"/>
              </w:rPr>
              <w:t>六、应急管理要求</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27</w:t>
            </w:r>
          </w:p>
        </w:tc>
        <w:tc>
          <w:tcPr>
            <w:tcW w:w="3327" w:type="dxa"/>
            <w:gridSpan w:val="2"/>
          </w:tcPr>
          <w:p w:rsidR="004A3A5F" w:rsidRDefault="004A3A5F" w:rsidP="009F30CF">
            <w:pPr>
              <w:spacing w:line="300" w:lineRule="exact"/>
              <w:rPr>
                <w:rFonts w:eastAsia="仿宋_GB2312"/>
              </w:rPr>
            </w:pPr>
            <w:r w:rsidRPr="00AA2552">
              <w:rPr>
                <w:rFonts w:eastAsia="仿宋_GB2312" w:hint="eastAsia"/>
              </w:rPr>
              <w:t>是否按照国家有关规定编制危险化学品事故应急预案并报</w:t>
            </w:r>
            <w:r>
              <w:rPr>
                <w:rFonts w:eastAsia="仿宋_GB2312" w:hint="eastAsia"/>
              </w:rPr>
              <w:t>有关部门</w:t>
            </w:r>
            <w:r w:rsidRPr="00AA2552">
              <w:rPr>
                <w:rFonts w:eastAsia="仿宋_GB2312" w:hint="eastAsia"/>
              </w:rPr>
              <w:t>备案。</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Pr="00F673EC" w:rsidRDefault="004A3A5F" w:rsidP="009F30CF">
            <w:pPr>
              <w:spacing w:line="300" w:lineRule="exact"/>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28</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是否建立应急救援组织或者明确应急救援人员，配备必要的应急救援器材、设备设施，并定期进行演练。</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29</w:t>
            </w:r>
          </w:p>
        </w:tc>
        <w:tc>
          <w:tcPr>
            <w:tcW w:w="3327" w:type="dxa"/>
            <w:gridSpan w:val="2"/>
          </w:tcPr>
          <w:p w:rsidR="004A3A5F" w:rsidRPr="00AA2552" w:rsidRDefault="004A3A5F" w:rsidP="009F30CF">
            <w:pPr>
              <w:spacing w:line="300" w:lineRule="exact"/>
              <w:rPr>
                <w:rFonts w:eastAsia="仿宋_GB2312"/>
              </w:rPr>
            </w:pPr>
            <w:r w:rsidRPr="00C84B8D">
              <w:rPr>
                <w:rFonts w:eastAsia="仿宋_GB2312" w:hint="eastAsia"/>
              </w:rPr>
              <w:t>储存和使用氯气、氨气等吸入性有毒有害气体的企业，是否配备两套以上全封闭防化服。</w:t>
            </w:r>
            <w:r w:rsidRPr="00AA2552">
              <w:rPr>
                <w:rFonts w:eastAsia="仿宋_GB2312" w:hint="eastAsia"/>
              </w:rPr>
              <w:t>构成重大危险源的储存和使用氯气、氨气等</w:t>
            </w:r>
            <w:r w:rsidRPr="00C84B8D">
              <w:rPr>
                <w:rFonts w:eastAsia="仿宋_GB2312" w:hint="eastAsia"/>
              </w:rPr>
              <w:t>对皮肤有强烈刺激的</w:t>
            </w:r>
            <w:r w:rsidRPr="00AA2552">
              <w:rPr>
                <w:rFonts w:eastAsia="仿宋_GB2312" w:hint="eastAsia"/>
              </w:rPr>
              <w:t>吸入性有毒有害气体的企业，应当设立气体防护站（组）。</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8748" w:type="dxa"/>
            <w:gridSpan w:val="8"/>
            <w:vAlign w:val="center"/>
          </w:tcPr>
          <w:p w:rsidR="004A3A5F" w:rsidRPr="00AA2552" w:rsidRDefault="004A3A5F" w:rsidP="009F30CF">
            <w:pPr>
              <w:jc w:val="center"/>
              <w:rPr>
                <w:rFonts w:eastAsia="仿宋_GB2312"/>
              </w:rPr>
            </w:pPr>
            <w:r w:rsidRPr="009E36CD">
              <w:rPr>
                <w:rFonts w:ascii="楷体_GB2312" w:eastAsia="楷体_GB2312" w:hint="eastAsia"/>
                <w:b/>
                <w:sz w:val="28"/>
              </w:rPr>
              <w:t>七、安全生产投入</w:t>
            </w: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30</w:t>
            </w:r>
          </w:p>
        </w:tc>
        <w:tc>
          <w:tcPr>
            <w:tcW w:w="3327" w:type="dxa"/>
            <w:gridSpan w:val="2"/>
          </w:tcPr>
          <w:p w:rsidR="004A3A5F" w:rsidRDefault="004A3A5F" w:rsidP="009F30CF">
            <w:pPr>
              <w:spacing w:line="300" w:lineRule="exact"/>
              <w:rPr>
                <w:rFonts w:eastAsia="仿宋_GB2312"/>
              </w:rPr>
            </w:pPr>
            <w:r w:rsidRPr="008C471E">
              <w:rPr>
                <w:rFonts w:eastAsia="仿宋_GB2312" w:hint="eastAsia"/>
              </w:rPr>
              <w:t>是否建立年度符合安全生产要求</w:t>
            </w:r>
            <w:r>
              <w:rPr>
                <w:rFonts w:eastAsia="仿宋_GB2312" w:hint="eastAsia"/>
              </w:rPr>
              <w:t>的</w:t>
            </w:r>
            <w:r w:rsidRPr="008C471E">
              <w:rPr>
                <w:rFonts w:eastAsia="仿宋_GB2312" w:hint="eastAsia"/>
              </w:rPr>
              <w:t>安全投入计划</w:t>
            </w:r>
            <w:r>
              <w:rPr>
                <w:rFonts w:eastAsia="仿宋_GB2312" w:hint="eastAsia"/>
              </w:rPr>
              <w:t>，</w:t>
            </w:r>
            <w:r w:rsidRPr="00AA2552">
              <w:rPr>
                <w:rFonts w:eastAsia="仿宋_GB2312" w:hint="eastAsia"/>
              </w:rPr>
              <w:t>足额提取与安全生产有关的费用</w:t>
            </w:r>
            <w:r w:rsidRPr="008C471E">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31</w:t>
            </w:r>
          </w:p>
        </w:tc>
        <w:tc>
          <w:tcPr>
            <w:tcW w:w="3327" w:type="dxa"/>
            <w:gridSpan w:val="2"/>
          </w:tcPr>
          <w:p w:rsidR="004A3A5F" w:rsidRDefault="004A3A5F" w:rsidP="009F30CF">
            <w:pPr>
              <w:spacing w:line="300" w:lineRule="exact"/>
              <w:rPr>
                <w:rFonts w:eastAsia="仿宋_GB2312"/>
              </w:rPr>
            </w:pPr>
            <w:r w:rsidRPr="00AA2552">
              <w:rPr>
                <w:rFonts w:eastAsia="仿宋_GB2312" w:hint="eastAsia"/>
              </w:rPr>
              <w:t>是否依照国家相关标准设置职业危害防护设施，为从业人员配备符合标准的劳动防护用品。</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32</w:t>
            </w:r>
          </w:p>
        </w:tc>
        <w:tc>
          <w:tcPr>
            <w:tcW w:w="3327" w:type="dxa"/>
            <w:gridSpan w:val="2"/>
          </w:tcPr>
          <w:p w:rsidR="004A3A5F" w:rsidRPr="00AA2552" w:rsidRDefault="004A3A5F" w:rsidP="009F30CF">
            <w:pPr>
              <w:spacing w:line="300" w:lineRule="exact"/>
              <w:rPr>
                <w:rFonts w:eastAsia="仿宋_GB2312"/>
              </w:rPr>
            </w:pPr>
            <w:r w:rsidRPr="00AA2552">
              <w:rPr>
                <w:rFonts w:eastAsia="仿宋_GB2312" w:hint="eastAsia"/>
              </w:rPr>
              <w:t>是否委托具备国家规定资质的安全评价机构进行安全评价，安全评价报告是否处于有效期内。</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9F30CF">
        <w:tc>
          <w:tcPr>
            <w:tcW w:w="559" w:type="dxa"/>
            <w:vAlign w:val="center"/>
          </w:tcPr>
          <w:p w:rsidR="004A3A5F" w:rsidRDefault="004A3A5F" w:rsidP="009F30CF">
            <w:pPr>
              <w:jc w:val="center"/>
              <w:rPr>
                <w:rFonts w:eastAsia="仿宋_GB2312"/>
                <w:sz w:val="28"/>
              </w:rPr>
            </w:pPr>
            <w:r>
              <w:rPr>
                <w:rFonts w:eastAsia="仿宋_GB2312"/>
                <w:sz w:val="28"/>
              </w:rPr>
              <w:t>33</w:t>
            </w:r>
          </w:p>
        </w:tc>
        <w:tc>
          <w:tcPr>
            <w:tcW w:w="3327" w:type="dxa"/>
            <w:gridSpan w:val="2"/>
          </w:tcPr>
          <w:p w:rsidR="004A3A5F" w:rsidRPr="00AA2552" w:rsidRDefault="004A3A5F" w:rsidP="009F30CF">
            <w:pPr>
              <w:spacing w:line="300" w:lineRule="exact"/>
              <w:rPr>
                <w:rFonts w:eastAsia="仿宋_GB2312"/>
              </w:rPr>
            </w:pPr>
            <w:r w:rsidRPr="00EE3802">
              <w:rPr>
                <w:rFonts w:eastAsia="仿宋_GB2312" w:hint="eastAsia"/>
              </w:rPr>
              <w:t>安全评价报告对安全评价结论是否明确，需整改的问题是否有明确的整改意见和整改落实情况的确认报告</w:t>
            </w:r>
            <w:r>
              <w:rPr>
                <w:rFonts w:eastAsia="仿宋_GB2312" w:hint="eastAsia"/>
              </w:rPr>
              <w:t>。</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RPr="00F673EC" w:rsidTr="009F30CF">
        <w:trPr>
          <w:trHeight w:val="470"/>
        </w:trPr>
        <w:tc>
          <w:tcPr>
            <w:tcW w:w="8748" w:type="dxa"/>
            <w:gridSpan w:val="8"/>
            <w:vAlign w:val="center"/>
          </w:tcPr>
          <w:p w:rsidR="004A3A5F" w:rsidRDefault="004A3A5F" w:rsidP="009F30CF">
            <w:pPr>
              <w:jc w:val="center"/>
              <w:rPr>
                <w:rFonts w:eastAsia="仿宋_GB2312"/>
                <w:sz w:val="28"/>
              </w:rPr>
            </w:pPr>
            <w:r w:rsidRPr="009E36CD">
              <w:rPr>
                <w:rFonts w:ascii="楷体_GB2312" w:eastAsia="楷体_GB2312" w:hint="eastAsia"/>
                <w:b/>
                <w:sz w:val="28"/>
              </w:rPr>
              <w:t>八、安全生产其他要求</w:t>
            </w:r>
          </w:p>
        </w:tc>
      </w:tr>
      <w:tr w:rsidR="004A3A5F" w:rsidRPr="00F673EC" w:rsidTr="009F30CF">
        <w:tc>
          <w:tcPr>
            <w:tcW w:w="559" w:type="dxa"/>
            <w:vAlign w:val="center"/>
          </w:tcPr>
          <w:p w:rsidR="004A3A5F" w:rsidRDefault="004A3A5F" w:rsidP="009F30CF">
            <w:pPr>
              <w:jc w:val="center"/>
              <w:rPr>
                <w:rFonts w:eastAsia="仿宋_GB2312"/>
                <w:sz w:val="28"/>
              </w:rPr>
            </w:pPr>
            <w:r>
              <w:rPr>
                <w:rFonts w:eastAsia="仿宋_GB2312"/>
                <w:sz w:val="28"/>
              </w:rPr>
              <w:t>34</w:t>
            </w:r>
          </w:p>
        </w:tc>
        <w:tc>
          <w:tcPr>
            <w:tcW w:w="3327" w:type="dxa"/>
            <w:gridSpan w:val="2"/>
          </w:tcPr>
          <w:p w:rsidR="004A3A5F" w:rsidRPr="00AA2552" w:rsidRDefault="004A3A5F" w:rsidP="009F30CF">
            <w:pPr>
              <w:spacing w:line="300" w:lineRule="exact"/>
              <w:rPr>
                <w:rFonts w:eastAsia="仿宋_GB2312"/>
              </w:rPr>
            </w:pPr>
            <w:r>
              <w:rPr>
                <w:rFonts w:eastAsia="仿宋_GB2312" w:hint="eastAsia"/>
              </w:rPr>
              <w:t>是否从供货单位取得与使用危险化学品相一致的危险化学品</w:t>
            </w:r>
            <w:r w:rsidRPr="00AA2552">
              <w:rPr>
                <w:rFonts w:eastAsia="仿宋_GB2312" w:hint="eastAsia"/>
              </w:rPr>
              <w:t>安全技术说明书和安全标签。</w:t>
            </w:r>
          </w:p>
        </w:tc>
        <w:tc>
          <w:tcPr>
            <w:tcW w:w="2485" w:type="dxa"/>
            <w:gridSpan w:val="2"/>
          </w:tcPr>
          <w:p w:rsidR="004A3A5F" w:rsidRDefault="004A3A5F" w:rsidP="009F30CF">
            <w:pPr>
              <w:rPr>
                <w:rFonts w:eastAsia="仿宋_GB2312"/>
                <w:sz w:val="28"/>
              </w:rPr>
            </w:pPr>
          </w:p>
        </w:tc>
        <w:tc>
          <w:tcPr>
            <w:tcW w:w="1073" w:type="dxa"/>
            <w:gridSpan w:val="2"/>
          </w:tcPr>
          <w:p w:rsidR="004A3A5F" w:rsidRDefault="004A3A5F" w:rsidP="009F30CF">
            <w:pPr>
              <w:rPr>
                <w:rFonts w:eastAsia="仿宋_GB2312"/>
                <w:sz w:val="28"/>
              </w:rPr>
            </w:pPr>
          </w:p>
        </w:tc>
        <w:tc>
          <w:tcPr>
            <w:tcW w:w="1304" w:type="dxa"/>
          </w:tcPr>
          <w:p w:rsidR="004A3A5F" w:rsidRDefault="004A3A5F" w:rsidP="009F30CF">
            <w:pPr>
              <w:rPr>
                <w:rFonts w:eastAsia="仿宋_GB2312"/>
                <w:sz w:val="28"/>
              </w:rPr>
            </w:pPr>
          </w:p>
        </w:tc>
      </w:tr>
      <w:tr w:rsidR="004A3A5F" w:rsidTr="00364D29">
        <w:trPr>
          <w:cantSplit/>
          <w:trHeight w:val="765"/>
        </w:trPr>
        <w:tc>
          <w:tcPr>
            <w:tcW w:w="559" w:type="dxa"/>
            <w:vMerge w:val="restart"/>
            <w:vAlign w:val="center"/>
          </w:tcPr>
          <w:p w:rsidR="004A3A5F" w:rsidRDefault="004A3A5F" w:rsidP="009F30CF">
            <w:pPr>
              <w:jc w:val="center"/>
              <w:rPr>
                <w:rFonts w:eastAsia="仿宋_GB2312"/>
                <w:sz w:val="28"/>
              </w:rPr>
            </w:pPr>
            <w:r w:rsidRPr="005A6D88">
              <w:rPr>
                <w:rFonts w:eastAsia="仿宋_GB2312" w:hint="eastAsia"/>
                <w:sz w:val="24"/>
              </w:rPr>
              <w:t>审查人员</w:t>
            </w:r>
          </w:p>
        </w:tc>
        <w:tc>
          <w:tcPr>
            <w:tcW w:w="1341" w:type="dxa"/>
          </w:tcPr>
          <w:p w:rsidR="004A3A5F" w:rsidRDefault="004A3A5F" w:rsidP="009F30CF">
            <w:pPr>
              <w:jc w:val="center"/>
              <w:rPr>
                <w:rFonts w:eastAsia="仿宋_GB2312"/>
                <w:sz w:val="28"/>
              </w:rPr>
            </w:pPr>
            <w:r>
              <w:rPr>
                <w:rFonts w:eastAsia="仿宋_GB2312" w:hint="eastAsia"/>
                <w:sz w:val="28"/>
              </w:rPr>
              <w:t>姓</w:t>
            </w:r>
            <w:r>
              <w:rPr>
                <w:rFonts w:eastAsia="仿宋_GB2312"/>
                <w:sz w:val="28"/>
              </w:rPr>
              <w:t xml:space="preserve">  </w:t>
            </w:r>
            <w:r>
              <w:rPr>
                <w:rFonts w:eastAsia="仿宋_GB2312" w:hint="eastAsia"/>
                <w:sz w:val="28"/>
              </w:rPr>
              <w:t>名</w:t>
            </w:r>
          </w:p>
        </w:tc>
        <w:tc>
          <w:tcPr>
            <w:tcW w:w="3939" w:type="dxa"/>
            <w:gridSpan w:val="2"/>
          </w:tcPr>
          <w:p w:rsidR="004A3A5F" w:rsidRDefault="004A3A5F" w:rsidP="009F30CF">
            <w:pPr>
              <w:jc w:val="center"/>
              <w:rPr>
                <w:rFonts w:eastAsia="仿宋_GB2312"/>
                <w:sz w:val="28"/>
              </w:rPr>
            </w:pPr>
            <w:r>
              <w:rPr>
                <w:rFonts w:eastAsia="仿宋_GB2312" w:hint="eastAsia"/>
                <w:sz w:val="28"/>
              </w:rPr>
              <w:t>单</w:t>
            </w:r>
            <w:r>
              <w:rPr>
                <w:rFonts w:eastAsia="仿宋_GB2312"/>
                <w:sz w:val="28"/>
              </w:rPr>
              <w:t xml:space="preserve">            </w:t>
            </w:r>
            <w:r>
              <w:rPr>
                <w:rFonts w:eastAsia="仿宋_GB2312" w:hint="eastAsia"/>
                <w:sz w:val="28"/>
              </w:rPr>
              <w:t>位</w:t>
            </w:r>
          </w:p>
        </w:tc>
        <w:tc>
          <w:tcPr>
            <w:tcW w:w="1342" w:type="dxa"/>
            <w:gridSpan w:val="2"/>
          </w:tcPr>
          <w:p w:rsidR="004A3A5F" w:rsidRDefault="004A3A5F" w:rsidP="009F30CF">
            <w:pPr>
              <w:jc w:val="center"/>
              <w:rPr>
                <w:rFonts w:eastAsia="仿宋_GB2312"/>
                <w:sz w:val="28"/>
              </w:rPr>
            </w:pPr>
            <w:r>
              <w:rPr>
                <w:rFonts w:eastAsia="仿宋_GB2312" w:hint="eastAsia"/>
                <w:sz w:val="28"/>
              </w:rPr>
              <w:t>职称</w:t>
            </w:r>
            <w:r>
              <w:rPr>
                <w:rFonts w:eastAsia="仿宋_GB2312"/>
                <w:sz w:val="28"/>
              </w:rPr>
              <w:t>/</w:t>
            </w:r>
            <w:r>
              <w:rPr>
                <w:rFonts w:eastAsia="仿宋_GB2312" w:hint="eastAsia"/>
                <w:sz w:val="28"/>
              </w:rPr>
              <w:t>务</w:t>
            </w:r>
          </w:p>
        </w:tc>
        <w:tc>
          <w:tcPr>
            <w:tcW w:w="1567" w:type="dxa"/>
            <w:gridSpan w:val="2"/>
            <w:vAlign w:val="center"/>
          </w:tcPr>
          <w:p w:rsidR="004A3A5F" w:rsidRDefault="004A3A5F" w:rsidP="009F30CF">
            <w:pPr>
              <w:jc w:val="center"/>
              <w:rPr>
                <w:rFonts w:eastAsia="仿宋_GB2312"/>
                <w:sz w:val="28"/>
              </w:rPr>
            </w:pPr>
            <w:r w:rsidRPr="006169E7">
              <w:rPr>
                <w:rFonts w:eastAsia="仿宋_GB2312" w:hint="eastAsia"/>
                <w:sz w:val="24"/>
              </w:rPr>
              <w:t>审查组职务</w:t>
            </w: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364D29">
        <w:trPr>
          <w:cantSplit/>
          <w:trHeight w:val="765"/>
        </w:trPr>
        <w:tc>
          <w:tcPr>
            <w:tcW w:w="559" w:type="dxa"/>
            <w:vMerge/>
          </w:tcPr>
          <w:p w:rsidR="004A3A5F" w:rsidRDefault="004A3A5F" w:rsidP="009F30CF">
            <w:pPr>
              <w:jc w:val="center"/>
              <w:rPr>
                <w:rFonts w:eastAsia="仿宋_GB2312"/>
                <w:sz w:val="28"/>
              </w:rPr>
            </w:pPr>
          </w:p>
        </w:tc>
        <w:tc>
          <w:tcPr>
            <w:tcW w:w="1341" w:type="dxa"/>
          </w:tcPr>
          <w:p w:rsidR="004A3A5F" w:rsidRDefault="004A3A5F" w:rsidP="009F30CF">
            <w:pPr>
              <w:rPr>
                <w:rFonts w:eastAsia="仿宋_GB2312"/>
                <w:sz w:val="28"/>
              </w:rPr>
            </w:pPr>
          </w:p>
        </w:tc>
        <w:tc>
          <w:tcPr>
            <w:tcW w:w="3939" w:type="dxa"/>
            <w:gridSpan w:val="2"/>
          </w:tcPr>
          <w:p w:rsidR="004A3A5F" w:rsidRDefault="004A3A5F" w:rsidP="009F30CF">
            <w:pPr>
              <w:rPr>
                <w:rFonts w:eastAsia="仿宋_GB2312"/>
                <w:sz w:val="28"/>
              </w:rPr>
            </w:pPr>
          </w:p>
        </w:tc>
        <w:tc>
          <w:tcPr>
            <w:tcW w:w="1342" w:type="dxa"/>
            <w:gridSpan w:val="2"/>
          </w:tcPr>
          <w:p w:rsidR="004A3A5F" w:rsidRDefault="004A3A5F" w:rsidP="009F30CF">
            <w:pPr>
              <w:rPr>
                <w:rFonts w:eastAsia="仿宋_GB2312"/>
                <w:sz w:val="28"/>
              </w:rPr>
            </w:pPr>
          </w:p>
        </w:tc>
        <w:tc>
          <w:tcPr>
            <w:tcW w:w="1567" w:type="dxa"/>
            <w:gridSpan w:val="2"/>
          </w:tcPr>
          <w:p w:rsidR="004A3A5F" w:rsidRDefault="004A3A5F" w:rsidP="009F30CF">
            <w:pPr>
              <w:rPr>
                <w:rFonts w:eastAsia="仿宋_GB2312"/>
                <w:sz w:val="28"/>
              </w:rPr>
            </w:pPr>
          </w:p>
        </w:tc>
      </w:tr>
      <w:tr w:rsidR="004A3A5F" w:rsidTr="009F30CF">
        <w:trPr>
          <w:cantSplit/>
          <w:trHeight w:val="3723"/>
        </w:trPr>
        <w:tc>
          <w:tcPr>
            <w:tcW w:w="559" w:type="dxa"/>
            <w:vAlign w:val="center"/>
          </w:tcPr>
          <w:p w:rsidR="004A3A5F" w:rsidRDefault="004A3A5F" w:rsidP="009F30CF">
            <w:pPr>
              <w:jc w:val="center"/>
              <w:rPr>
                <w:rFonts w:eastAsia="仿宋_GB2312"/>
                <w:sz w:val="28"/>
              </w:rPr>
            </w:pPr>
            <w:r>
              <w:rPr>
                <w:rFonts w:eastAsia="仿宋_GB2312" w:hint="eastAsia"/>
                <w:sz w:val="28"/>
              </w:rPr>
              <w:t>审查意见</w:t>
            </w:r>
          </w:p>
        </w:tc>
        <w:tc>
          <w:tcPr>
            <w:tcW w:w="8189" w:type="dxa"/>
            <w:gridSpan w:val="7"/>
          </w:tcPr>
          <w:p w:rsidR="004A3A5F" w:rsidRPr="00CC309C" w:rsidRDefault="004A3A5F" w:rsidP="004A3A5F">
            <w:pPr>
              <w:ind w:firstLineChars="200" w:firstLine="31680"/>
              <w:rPr>
                <w:rFonts w:eastAsia="仿宋_GB2312"/>
                <w:sz w:val="28"/>
                <w:szCs w:val="28"/>
              </w:rPr>
            </w:pPr>
            <w:r w:rsidRPr="00CC309C">
              <w:rPr>
                <w:rFonts w:eastAsia="仿宋_GB2312" w:hint="eastAsia"/>
                <w:sz w:val="28"/>
                <w:szCs w:val="28"/>
              </w:rPr>
              <w:t>经审查，该企业：</w:t>
            </w:r>
          </w:p>
          <w:p w:rsidR="004A3A5F" w:rsidRPr="00CC309C" w:rsidRDefault="004A3A5F" w:rsidP="009F30CF">
            <w:pPr>
              <w:rPr>
                <w:rFonts w:eastAsia="仿宋_GB2312"/>
                <w:sz w:val="28"/>
                <w:szCs w:val="28"/>
              </w:rPr>
            </w:pPr>
            <w:r w:rsidRPr="00CC309C">
              <w:rPr>
                <w:rFonts w:eastAsia="仿宋_GB2312" w:hint="eastAsia"/>
                <w:sz w:val="28"/>
                <w:szCs w:val="28"/>
              </w:rPr>
              <w:t>□审查合格，建议发证。</w:t>
            </w:r>
          </w:p>
          <w:p w:rsidR="004A3A5F" w:rsidRPr="00CC309C" w:rsidRDefault="004A3A5F" w:rsidP="009F30CF">
            <w:pPr>
              <w:rPr>
                <w:rFonts w:eastAsia="仿宋_GB2312"/>
                <w:sz w:val="28"/>
                <w:szCs w:val="28"/>
              </w:rPr>
            </w:pPr>
            <w:r w:rsidRPr="00CC309C">
              <w:rPr>
                <w:rFonts w:eastAsia="仿宋_GB2312" w:hint="eastAsia"/>
                <w:sz w:val="28"/>
                <w:szCs w:val="28"/>
              </w:rPr>
              <w:t>□</w:t>
            </w:r>
            <w:r>
              <w:rPr>
                <w:rFonts w:eastAsia="仿宋_GB2312" w:hint="eastAsia"/>
                <w:sz w:val="28"/>
                <w:szCs w:val="28"/>
              </w:rPr>
              <w:t>存在疑问，需现场核查确认</w:t>
            </w:r>
            <w:r w:rsidRPr="00CC309C">
              <w:rPr>
                <w:rFonts w:eastAsia="仿宋_GB2312" w:hint="eastAsia"/>
                <w:sz w:val="28"/>
                <w:szCs w:val="28"/>
              </w:rPr>
              <w:t>合格</w:t>
            </w:r>
            <w:r>
              <w:rPr>
                <w:rFonts w:eastAsia="仿宋_GB2312" w:hint="eastAsia"/>
                <w:sz w:val="28"/>
                <w:szCs w:val="28"/>
              </w:rPr>
              <w:t>后</w:t>
            </w:r>
            <w:r w:rsidRPr="00CC309C">
              <w:rPr>
                <w:rFonts w:eastAsia="仿宋_GB2312" w:hint="eastAsia"/>
                <w:sz w:val="28"/>
                <w:szCs w:val="28"/>
              </w:rPr>
              <w:t>，建议发证。</w:t>
            </w:r>
          </w:p>
          <w:p w:rsidR="004A3A5F" w:rsidRPr="00586128" w:rsidRDefault="004A3A5F" w:rsidP="009F30CF">
            <w:pPr>
              <w:rPr>
                <w:rFonts w:eastAsia="仿宋_GB2312"/>
                <w:sz w:val="28"/>
                <w:szCs w:val="28"/>
              </w:rPr>
            </w:pPr>
            <w:r w:rsidRPr="00CC309C">
              <w:rPr>
                <w:rFonts w:eastAsia="仿宋_GB2312" w:hint="eastAsia"/>
                <w:sz w:val="28"/>
                <w:szCs w:val="28"/>
              </w:rPr>
              <w:t>□不合格，建议不予发证。</w:t>
            </w:r>
          </w:p>
          <w:p w:rsidR="004A3A5F" w:rsidRDefault="004A3A5F" w:rsidP="004A3A5F">
            <w:pPr>
              <w:ind w:firstLineChars="1200" w:firstLine="31680"/>
              <w:rPr>
                <w:rFonts w:eastAsia="仿宋_GB2312"/>
                <w:sz w:val="28"/>
              </w:rPr>
            </w:pPr>
            <w:r>
              <w:rPr>
                <w:rFonts w:eastAsia="仿宋_GB2312" w:hint="eastAsia"/>
                <w:sz w:val="28"/>
              </w:rPr>
              <w:t>负责人（签字）：</w:t>
            </w:r>
          </w:p>
          <w:p w:rsidR="004A3A5F" w:rsidRDefault="004A3A5F" w:rsidP="004A3A5F">
            <w:pPr>
              <w:ind w:firstLineChars="1650" w:firstLine="31680"/>
              <w:rPr>
                <w:rFonts w:eastAsia="仿宋_GB2312"/>
                <w:sz w:val="28"/>
              </w:rPr>
            </w:pPr>
            <w:r>
              <w:rPr>
                <w:rFonts w:eastAsia="仿宋_GB2312" w:hint="eastAsia"/>
                <w:sz w:val="28"/>
              </w:rPr>
              <w:t>年　　月　　日</w:t>
            </w:r>
          </w:p>
        </w:tc>
      </w:tr>
      <w:tr w:rsidR="004A3A5F" w:rsidTr="009F30CF">
        <w:trPr>
          <w:cantSplit/>
          <w:trHeight w:val="2307"/>
        </w:trPr>
        <w:tc>
          <w:tcPr>
            <w:tcW w:w="559" w:type="dxa"/>
            <w:vAlign w:val="center"/>
          </w:tcPr>
          <w:p w:rsidR="004A3A5F" w:rsidRDefault="004A3A5F" w:rsidP="009F30CF">
            <w:pPr>
              <w:jc w:val="center"/>
              <w:rPr>
                <w:rFonts w:eastAsia="仿宋_GB2312"/>
                <w:sz w:val="28"/>
              </w:rPr>
            </w:pPr>
            <w:r w:rsidRPr="00D715C8">
              <w:rPr>
                <w:rFonts w:eastAsia="仿宋_GB2312" w:hint="eastAsia"/>
                <w:sz w:val="24"/>
              </w:rPr>
              <w:t>受委托单位意见</w:t>
            </w:r>
          </w:p>
        </w:tc>
        <w:tc>
          <w:tcPr>
            <w:tcW w:w="8189" w:type="dxa"/>
            <w:gridSpan w:val="7"/>
          </w:tcPr>
          <w:p w:rsidR="004A3A5F" w:rsidRDefault="004A3A5F" w:rsidP="004A3A5F">
            <w:pPr>
              <w:ind w:firstLineChars="1700" w:firstLine="31680"/>
              <w:rPr>
                <w:rFonts w:eastAsia="仿宋_GB2312"/>
                <w:sz w:val="28"/>
              </w:rPr>
            </w:pPr>
          </w:p>
          <w:p w:rsidR="004A3A5F" w:rsidRDefault="004A3A5F" w:rsidP="004A3A5F">
            <w:pPr>
              <w:ind w:firstLineChars="1700" w:firstLine="31680"/>
              <w:rPr>
                <w:rFonts w:eastAsia="仿宋_GB2312"/>
                <w:sz w:val="28"/>
              </w:rPr>
            </w:pPr>
          </w:p>
          <w:p w:rsidR="004A3A5F" w:rsidRDefault="004A3A5F" w:rsidP="004A3A5F">
            <w:pPr>
              <w:ind w:firstLineChars="1700" w:firstLine="31680"/>
              <w:rPr>
                <w:rFonts w:eastAsia="仿宋_GB2312"/>
                <w:sz w:val="28"/>
              </w:rPr>
            </w:pPr>
            <w:r>
              <w:rPr>
                <w:rFonts w:eastAsia="仿宋_GB2312" w:hint="eastAsia"/>
                <w:sz w:val="28"/>
              </w:rPr>
              <w:t>单位公章</w:t>
            </w:r>
          </w:p>
          <w:p w:rsidR="004A3A5F" w:rsidRPr="00CC309C" w:rsidRDefault="004A3A5F" w:rsidP="004A3A5F">
            <w:pPr>
              <w:ind w:firstLineChars="1750" w:firstLine="31680"/>
              <w:rPr>
                <w:rFonts w:eastAsia="仿宋_GB2312"/>
                <w:sz w:val="28"/>
                <w:szCs w:val="28"/>
              </w:rPr>
            </w:pPr>
            <w:r>
              <w:rPr>
                <w:rFonts w:eastAsia="仿宋_GB2312" w:hint="eastAsia"/>
                <w:sz w:val="28"/>
              </w:rPr>
              <w:t>年　　月　　日</w:t>
            </w:r>
          </w:p>
        </w:tc>
      </w:tr>
      <w:tr w:rsidR="004A3A5F" w:rsidTr="009F30CF">
        <w:trPr>
          <w:cantSplit/>
          <w:trHeight w:hRule="exact" w:val="2478"/>
        </w:trPr>
        <w:tc>
          <w:tcPr>
            <w:tcW w:w="559" w:type="dxa"/>
            <w:vAlign w:val="center"/>
          </w:tcPr>
          <w:p w:rsidR="004A3A5F" w:rsidRDefault="004A3A5F" w:rsidP="009F30CF">
            <w:pPr>
              <w:jc w:val="center"/>
              <w:rPr>
                <w:rFonts w:eastAsia="仿宋_GB2312"/>
                <w:sz w:val="28"/>
              </w:rPr>
            </w:pPr>
            <w:r>
              <w:rPr>
                <w:rFonts w:eastAsia="仿宋_GB2312" w:hint="eastAsia"/>
                <w:sz w:val="28"/>
              </w:rPr>
              <w:t>承办意见</w:t>
            </w:r>
          </w:p>
        </w:tc>
        <w:tc>
          <w:tcPr>
            <w:tcW w:w="8189" w:type="dxa"/>
            <w:gridSpan w:val="7"/>
          </w:tcPr>
          <w:p w:rsidR="004A3A5F" w:rsidRDefault="004A3A5F" w:rsidP="009F30CF">
            <w:pPr>
              <w:rPr>
                <w:rFonts w:eastAsia="仿宋_GB2312"/>
                <w:sz w:val="28"/>
              </w:rPr>
            </w:pPr>
          </w:p>
          <w:p w:rsidR="004A3A5F" w:rsidRDefault="004A3A5F" w:rsidP="009F30CF">
            <w:pPr>
              <w:rPr>
                <w:rFonts w:eastAsia="仿宋_GB2312"/>
                <w:sz w:val="28"/>
              </w:rPr>
            </w:pPr>
          </w:p>
          <w:p w:rsidR="004A3A5F" w:rsidRDefault="004A3A5F" w:rsidP="009F30CF">
            <w:pPr>
              <w:rPr>
                <w:rFonts w:eastAsia="仿宋_GB2312"/>
                <w:sz w:val="28"/>
              </w:rPr>
            </w:pPr>
            <w:r>
              <w:rPr>
                <w:rFonts w:eastAsia="仿宋_GB2312" w:hint="eastAsia"/>
                <w:sz w:val="28"/>
              </w:rPr>
              <w:t>处（室）负责人（签字）：　　　　　承办人（签字）：</w:t>
            </w:r>
          </w:p>
          <w:p w:rsidR="004A3A5F" w:rsidRDefault="004A3A5F" w:rsidP="004A3A5F">
            <w:pPr>
              <w:ind w:firstLineChars="2000" w:firstLine="31680"/>
              <w:rPr>
                <w:rFonts w:eastAsia="仿宋_GB2312"/>
                <w:sz w:val="28"/>
              </w:rPr>
            </w:pPr>
            <w:r>
              <w:rPr>
                <w:rFonts w:eastAsia="仿宋_GB2312" w:hint="eastAsia"/>
                <w:sz w:val="28"/>
              </w:rPr>
              <w:t>年　　月　　日</w:t>
            </w:r>
          </w:p>
        </w:tc>
      </w:tr>
      <w:tr w:rsidR="004A3A5F" w:rsidTr="00D22CE7">
        <w:trPr>
          <w:cantSplit/>
          <w:trHeight w:hRule="exact" w:val="4809"/>
        </w:trPr>
        <w:tc>
          <w:tcPr>
            <w:tcW w:w="559" w:type="dxa"/>
            <w:vAlign w:val="center"/>
          </w:tcPr>
          <w:p w:rsidR="004A3A5F" w:rsidRDefault="004A3A5F" w:rsidP="009F30CF">
            <w:pPr>
              <w:spacing w:line="320" w:lineRule="exact"/>
              <w:jc w:val="center"/>
              <w:rPr>
                <w:rFonts w:eastAsia="仿宋_GB2312"/>
                <w:sz w:val="28"/>
              </w:rPr>
            </w:pPr>
            <w:r>
              <w:rPr>
                <w:rFonts w:eastAsia="仿宋_GB2312" w:hint="eastAsia"/>
                <w:sz w:val="28"/>
              </w:rPr>
              <w:t>安全使用许可证颁发机关决定</w:t>
            </w:r>
          </w:p>
        </w:tc>
        <w:tc>
          <w:tcPr>
            <w:tcW w:w="8189" w:type="dxa"/>
            <w:gridSpan w:val="7"/>
            <w:vAlign w:val="center"/>
          </w:tcPr>
          <w:p w:rsidR="004A3A5F" w:rsidRDefault="004A3A5F" w:rsidP="009F30CF">
            <w:pPr>
              <w:rPr>
                <w:rFonts w:eastAsia="仿宋_GB2312"/>
                <w:sz w:val="28"/>
              </w:rPr>
            </w:pPr>
          </w:p>
          <w:p w:rsidR="004A3A5F" w:rsidRDefault="004A3A5F" w:rsidP="009F30CF">
            <w:pPr>
              <w:rPr>
                <w:rFonts w:eastAsia="仿宋_GB2312"/>
                <w:sz w:val="28"/>
              </w:rPr>
            </w:pPr>
          </w:p>
          <w:p w:rsidR="004A3A5F" w:rsidRDefault="004A3A5F" w:rsidP="009F30CF">
            <w:pPr>
              <w:rPr>
                <w:rFonts w:eastAsia="仿宋_GB2312"/>
                <w:sz w:val="28"/>
              </w:rPr>
            </w:pPr>
          </w:p>
          <w:p w:rsidR="004A3A5F" w:rsidRDefault="004A3A5F" w:rsidP="004A3A5F">
            <w:pPr>
              <w:ind w:firstLineChars="1800" w:firstLine="31680"/>
              <w:rPr>
                <w:rFonts w:eastAsia="仿宋_GB2312"/>
                <w:sz w:val="28"/>
              </w:rPr>
            </w:pPr>
            <w:r>
              <w:rPr>
                <w:rFonts w:eastAsia="仿宋_GB2312" w:hint="eastAsia"/>
                <w:sz w:val="28"/>
              </w:rPr>
              <w:t>发证机关（盖章）</w:t>
            </w:r>
          </w:p>
          <w:p w:rsidR="004A3A5F" w:rsidRDefault="004A3A5F" w:rsidP="009F30CF">
            <w:pPr>
              <w:spacing w:line="400" w:lineRule="exact"/>
              <w:rPr>
                <w:rFonts w:eastAsia="仿宋_GB2312"/>
                <w:sz w:val="28"/>
              </w:rPr>
            </w:pPr>
            <w:r>
              <w:rPr>
                <w:rFonts w:eastAsia="仿宋_GB2312" w:hint="eastAsia"/>
                <w:sz w:val="28"/>
              </w:rPr>
              <w:t>负责人（签字）：</w:t>
            </w:r>
          </w:p>
          <w:p w:rsidR="004A3A5F" w:rsidRDefault="004A3A5F" w:rsidP="004A3A5F">
            <w:pPr>
              <w:spacing w:line="400" w:lineRule="exact"/>
              <w:ind w:firstLineChars="2000" w:firstLine="31680"/>
              <w:rPr>
                <w:rFonts w:eastAsia="仿宋_GB2312"/>
                <w:sz w:val="28"/>
              </w:rPr>
            </w:pPr>
            <w:r>
              <w:rPr>
                <w:rFonts w:eastAsia="仿宋_GB2312" w:hint="eastAsia"/>
                <w:sz w:val="28"/>
              </w:rPr>
              <w:t>年　　月　　日</w:t>
            </w:r>
          </w:p>
        </w:tc>
      </w:tr>
    </w:tbl>
    <w:p w:rsidR="004A3A5F" w:rsidRPr="003646D9" w:rsidRDefault="004A3A5F" w:rsidP="003646D9"/>
    <w:sectPr w:rsidR="004A3A5F" w:rsidRPr="003646D9" w:rsidSect="00DA361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5F" w:rsidRDefault="004A3A5F" w:rsidP="003646D9">
      <w:r>
        <w:separator/>
      </w:r>
    </w:p>
  </w:endnote>
  <w:endnote w:type="continuationSeparator" w:id="0">
    <w:p w:rsidR="004A3A5F" w:rsidRDefault="004A3A5F" w:rsidP="00364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5F" w:rsidRDefault="004A3A5F" w:rsidP="003646D9">
      <w:r>
        <w:separator/>
      </w:r>
    </w:p>
  </w:footnote>
  <w:footnote w:type="continuationSeparator" w:id="0">
    <w:p w:rsidR="004A3A5F" w:rsidRDefault="004A3A5F" w:rsidP="00364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rsidP="00364D2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6D9"/>
    <w:rsid w:val="001854EB"/>
    <w:rsid w:val="00203AC1"/>
    <w:rsid w:val="00315C88"/>
    <w:rsid w:val="00343C2A"/>
    <w:rsid w:val="003646D9"/>
    <w:rsid w:val="00364D29"/>
    <w:rsid w:val="003D0D6A"/>
    <w:rsid w:val="0045292F"/>
    <w:rsid w:val="004A3A5F"/>
    <w:rsid w:val="005217F5"/>
    <w:rsid w:val="00586128"/>
    <w:rsid w:val="005A6D88"/>
    <w:rsid w:val="006169E7"/>
    <w:rsid w:val="00700D91"/>
    <w:rsid w:val="00767C1A"/>
    <w:rsid w:val="007734AC"/>
    <w:rsid w:val="008C471E"/>
    <w:rsid w:val="009E36CD"/>
    <w:rsid w:val="009F30CF"/>
    <w:rsid w:val="00A95917"/>
    <w:rsid w:val="00AA2552"/>
    <w:rsid w:val="00AE78B4"/>
    <w:rsid w:val="00B90FF7"/>
    <w:rsid w:val="00C6088D"/>
    <w:rsid w:val="00C84B8D"/>
    <w:rsid w:val="00CC309C"/>
    <w:rsid w:val="00D22CE7"/>
    <w:rsid w:val="00D715C8"/>
    <w:rsid w:val="00DA3613"/>
    <w:rsid w:val="00E6498F"/>
    <w:rsid w:val="00EE3802"/>
    <w:rsid w:val="00F673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D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46D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646D9"/>
    <w:rPr>
      <w:rFonts w:cs="Times New Roman"/>
      <w:sz w:val="18"/>
      <w:szCs w:val="18"/>
    </w:rPr>
  </w:style>
  <w:style w:type="paragraph" w:styleId="Footer">
    <w:name w:val="footer"/>
    <w:basedOn w:val="Normal"/>
    <w:link w:val="FooterChar"/>
    <w:uiPriority w:val="99"/>
    <w:semiHidden/>
    <w:rsid w:val="003646D9"/>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3646D9"/>
    <w:rPr>
      <w:rFonts w:cs="Times New Roman"/>
      <w:sz w:val="18"/>
      <w:szCs w:val="18"/>
    </w:rPr>
  </w:style>
  <w:style w:type="paragraph" w:styleId="BodyText">
    <w:name w:val="Body Text"/>
    <w:basedOn w:val="Normal"/>
    <w:link w:val="BodyTextChar"/>
    <w:uiPriority w:val="99"/>
    <w:rsid w:val="003646D9"/>
    <w:pPr>
      <w:spacing w:after="120"/>
    </w:pPr>
  </w:style>
  <w:style w:type="character" w:customStyle="1" w:styleId="BodyTextChar">
    <w:name w:val="Body Text Char"/>
    <w:basedOn w:val="DefaultParagraphFont"/>
    <w:link w:val="BodyText"/>
    <w:uiPriority w:val="99"/>
    <w:locked/>
    <w:rsid w:val="003646D9"/>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504</Words>
  <Characters>2874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&amp;#x8303;&amp;#x67EF;&amp;#x7434;</cp:lastModifiedBy>
  <cp:revision>5</cp:revision>
  <dcterms:created xsi:type="dcterms:W3CDTF">2015-10-12T02:42:00Z</dcterms:created>
  <dcterms:modified xsi:type="dcterms:W3CDTF">2021-07-06T02:07:00Z</dcterms:modified>
</cp:coreProperties>
</file>